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WST.14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6740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74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и поддержка функционирования рабочего места пользователя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02D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предоставление и поддержку функционирования рабочего места пользователя (далее - РМП) с использованием специализированного программно-аппаратного комплекса (далее – ПАК), предоставляемого Исполнителем.</w:t>
            </w:r>
            <w:r w:rsidRPr="00674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402D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услуги Исполнитель:</w:t>
            </w:r>
            <w:r w:rsidRPr="0067402D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Предоставляет ПАК согласно требованиям Заказчика, осуществляет подключение и отключение, настройку, тестирование, устранение сбоев в работе и ремонт вычислительной техники (далее - ВТ), входящей в состав ПАК, консультации пользователей. Все материалы и комплектующие для замены предоставляет Исполнитель.</w:t>
            </w:r>
            <w:r w:rsidRPr="0067402D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Консультирует пользователей по работе с системным и прикладным программным обеспечением (далее – СППО) и обновляет СППО при выпуске обновлений производителем СППО.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67402D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02D">
              <w:rPr>
                <w:rFonts w:ascii="Times New Roman" w:hAnsi="Times New Roman" w:cs="Times New Roman"/>
                <w:sz w:val="24"/>
                <w:szCs w:val="24"/>
              </w:rPr>
              <w:t xml:space="preserve">Прием, обработка, регистрация и маршрутизация поступающих обращений от пользователей. </w:t>
            </w:r>
            <w:r w:rsidRPr="0067402D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ИТ-услуги обязательства Исполнителя:</w:t>
            </w:r>
            <w:r w:rsidRPr="0067402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Предоставление, первичная установка и настройка ПАК для организации РМП на территории Заказчика, интеграция в существующую ИТ-инфраструктуру Заказчика; </w:t>
            </w:r>
            <w:r w:rsidRPr="0067402D">
              <w:rPr>
                <w:rFonts w:ascii="Times New Roman" w:hAnsi="Times New Roman" w:cs="Times New Roman"/>
                <w:sz w:val="24"/>
                <w:szCs w:val="24"/>
              </w:rPr>
              <w:br/>
              <w:t>Настройка учетной записи пользователя для работы на РМП, ввод РМП в домен;</w:t>
            </w:r>
            <w:r w:rsidRPr="0067402D">
              <w:rPr>
                <w:rFonts w:ascii="Times New Roman" w:hAnsi="Times New Roman" w:cs="Times New Roman"/>
                <w:sz w:val="24"/>
                <w:szCs w:val="24"/>
              </w:rPr>
              <w:br/>
              <w:t>Подключение и отключение ВТ РМП, подключение ВТ к информационной розетке структурированной кабельной системы (далее – СКС) - если такое подключение требует документального разрешения, согласованного со службой безопасности Заказчика – работы выполняются на основании утвержденного документа, предоставленного пользователем;</w:t>
            </w:r>
            <w:r w:rsidRPr="0067402D">
              <w:rPr>
                <w:rFonts w:ascii="Times New Roman" w:hAnsi="Times New Roman" w:cs="Times New Roman"/>
                <w:sz w:val="24"/>
                <w:szCs w:val="24"/>
              </w:rPr>
              <w:br/>
              <w:t>Установка и настройка информационных систем (далее – ИС) на организованных Исполнителем РМП, находящихся на обслуживании у Исполнителя;</w:t>
            </w:r>
            <w:r w:rsidRPr="0067402D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рекомендаций по замене и выводу из эксплуатации, оптимизации использования ВТ РМП;</w:t>
            </w:r>
            <w:r w:rsidRPr="0067402D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Выполнение работ по запросам пользователей Заказчика:Оказание консультаций пользователям по работе и использованию ВТ, СППО и ИС на РМП;</w:t>
            </w:r>
            <w:r w:rsidRPr="0067402D">
              <w:rPr>
                <w:rFonts w:ascii="Times New Roman" w:hAnsi="Times New Roman" w:cs="Times New Roman"/>
                <w:sz w:val="24"/>
                <w:szCs w:val="24"/>
              </w:rPr>
              <w:br/>
              <w:t>Установка/обновление СППО, входящее в состав Стандарт оснащения АРМ ГК «Росатом» /дивизиона/предприятия;</w:t>
            </w:r>
            <w:r w:rsidRPr="0067402D">
              <w:rPr>
                <w:rFonts w:ascii="Times New Roman" w:hAnsi="Times New Roman" w:cs="Times New Roman"/>
                <w:sz w:val="24"/>
                <w:szCs w:val="24"/>
              </w:rPr>
              <w:br/>
              <w:t>Настройка и тестирование ВТ и СППО на РМП;</w:t>
            </w:r>
            <w:r w:rsidRPr="0067402D">
              <w:rPr>
                <w:rFonts w:ascii="Times New Roman" w:hAnsi="Times New Roman" w:cs="Times New Roman"/>
                <w:sz w:val="24"/>
                <w:szCs w:val="24"/>
              </w:rPr>
              <w:br/>
              <w:t>Установка/обновление клиентского программного обеспечения (далее – ПО), находящихся на обслуживании у Исполнителя;</w:t>
            </w:r>
            <w:r w:rsidRPr="0067402D">
              <w:rPr>
                <w:rFonts w:ascii="Times New Roman" w:hAnsi="Times New Roman" w:cs="Times New Roman"/>
                <w:sz w:val="24"/>
                <w:szCs w:val="24"/>
              </w:rPr>
              <w:br/>
              <w:t>Установка служебных библиотек, компонентов СППО и ИС;</w:t>
            </w:r>
            <w:r w:rsidRPr="0067402D">
              <w:rPr>
                <w:rFonts w:ascii="Times New Roman" w:hAnsi="Times New Roman" w:cs="Times New Roman"/>
                <w:sz w:val="24"/>
                <w:szCs w:val="24"/>
              </w:rPr>
              <w:br/>
              <w:t>Монтаж/демонтаж/перемещение оборудования при поставке или вывозе оборудования, в том числе в целях ремонта;</w:t>
            </w:r>
            <w:r w:rsidRPr="0067402D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Предоставление подменного фонда оборудования в рамках проведения ремонтно-восстановительных работ ВТ РМП;</w:t>
            </w:r>
            <w:r w:rsidRPr="0067402D">
              <w:rPr>
                <w:rFonts w:ascii="Times New Roman" w:hAnsi="Times New Roman" w:cs="Times New Roman"/>
                <w:sz w:val="24"/>
                <w:szCs w:val="24"/>
              </w:rPr>
              <w:br/>
              <w:t>Первичная диагностика и устранение сбоев в работе ВТ РМП, СППО;</w:t>
            </w:r>
            <w:r w:rsidRPr="0067402D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Организация гарантийного ремонта и восстановление работоспособности ВТ;</w:t>
            </w:r>
            <w:r w:rsidRPr="0067402D">
              <w:rPr>
                <w:rFonts w:ascii="Times New Roman" w:hAnsi="Times New Roman" w:cs="Times New Roman"/>
                <w:sz w:val="24"/>
                <w:szCs w:val="24"/>
              </w:rPr>
              <w:br/>
              <w:t>Тестирование и настройка оборудования после выполненного ремонта;</w:t>
            </w:r>
            <w:r w:rsidRPr="0067402D">
              <w:rPr>
                <w:rFonts w:ascii="Times New Roman" w:hAnsi="Times New Roman" w:cs="Times New Roman"/>
                <w:sz w:val="24"/>
                <w:szCs w:val="24"/>
              </w:rPr>
              <w:br/>
              <w:t>Устранение сбоев подключения к ЛВС: установка/настройка драйверов и аппаратных параметров сетевой карты, диагностика/замена соединительных шнуров (патчей);</w:t>
            </w:r>
            <w:r w:rsidRPr="0067402D">
              <w:rPr>
                <w:rFonts w:ascii="Times New Roman" w:hAnsi="Times New Roman" w:cs="Times New Roman"/>
                <w:sz w:val="24"/>
                <w:szCs w:val="24"/>
              </w:rPr>
              <w:br/>
              <w:t>Перенос данных пользователя с одного носителя на другой, носитель предоставляет пользователь;</w:t>
            </w:r>
            <w:r w:rsidRPr="00674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4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Выдача технических заключений о состоянии оборудования Исполнителя, вышедшего из строя по вине Заказчика, с указанием суммы денежной компенсации Исполнителю;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67402D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9:00-18:00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402D">
              <w:rPr>
                <w:rFonts w:ascii="Times New Roman" w:hAnsi="Times New Roman" w:cs="Times New Roman"/>
                <w:bCs/>
                <w:sz w:val="24"/>
                <w:szCs w:val="24"/>
              </w:rPr>
              <w:t>Услуга оказывается с предоставлением Исполнителем ПАК, перечень типов ПАК и технические требования к СВТ и СППО ПАК указаны в Приложении №1.</w:t>
            </w:r>
            <w:r w:rsidRPr="006740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740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6740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  не более 5% от количества пользователей в день. Обращения, связанные с ремонтом оборудования, вышедшим из строя по вине Заказчика, не учитываются при оценке выполнения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6740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отчетном периоде. </w:t>
            </w:r>
            <w:r w:rsidRPr="006740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Ремонт СВТ, вышедших из строя по вине Заказчика, оплачивается Заказчиком.</w:t>
            </w:r>
            <w:r w:rsidRPr="006740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случае утраты и/или порчи СВТ, произошедшей по вине Заказчика, Заказчик оплачивает Исполнителю оставшуюся сумму платежей до окончания срока услуги по договору за предоставление СВТ.</w:t>
            </w:r>
            <w:r w:rsidRPr="006740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740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Исполнитель должен обеспечить наличие подменного фонда на территории Заказчика, состоящего из полного комплекта ВТ для ПАК каждого типа в количестве 3% от общего числа ПАК каждого типа, но не менее 1-ого комплекта ПАК каждого типа. </w:t>
            </w:r>
            <w:r w:rsidRPr="006740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740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Соблюдение требований приказа Госкорпорации "Росатом" № 1/140-П-дсп от 10.02.2021 "Об утверждении Единых отраслевых методических указаний по информационной безопасности и использованию средств защиты информации в Госкорпорации "Росатом" и ее организациях"</w:t>
            </w:r>
            <w:r w:rsidRPr="006740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740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Установка (обновление) ПО локальных ИС, не обслуживаемых Исполнителем по договору, выполняется по отдельным разовым заявкам.</w:t>
            </w:r>
            <w:r w:rsidRPr="006740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740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6740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Целевую схему оснащения РМП по форме Приложения №2;</w:t>
            </w:r>
            <w:r w:rsidRPr="006740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Дистрибутивы и лицензии на необходимое СППО и локальные ИС, не входящие в ПАК (при условии использования лицензий Заказчика и необходимости установки локальных ИС, не обслуживаемых Исполнителем по договору);</w:t>
            </w:r>
            <w:r w:rsidRPr="006740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Расширенные права при работе в сети с централизованным управлением правами пользователей.</w:t>
            </w:r>
            <w:r w:rsidRPr="006740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Наличие и доступ к СКС. Информация о СКС и контакты для взаимодействия (при локальной поддержке инфраструктуры)</w:t>
            </w:r>
            <w:r w:rsidRPr="006740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Наличие и доступ к розеткам электропитания для подключения СВТ.</w:t>
            </w:r>
            <w:r w:rsidRPr="006740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Складское помещение для хранения подменного фонда оборудования.</w:t>
            </w:r>
            <w:r w:rsidRPr="006740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6740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помещениям с рабочими местами пользователей и другим ресурсам.</w:t>
            </w:r>
            <w:r w:rsidRPr="006740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740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Другие ограничения определяются при заключении договора на предоставление услуги.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67402D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2D">
              <w:rPr>
                <w:rFonts w:ascii="Times New Roman" w:hAnsi="Times New Roman" w:cs="Times New Roman"/>
                <w:bCs/>
                <w:sz w:val="24"/>
                <w:szCs w:val="24"/>
              </w:rPr>
              <w:t>В случае удаленной настройки: через КСПД.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02D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94293"/>
    <w:rsid w:val="004C74CD"/>
    <w:rsid w:val="0059113D"/>
    <w:rsid w:val="005E5833"/>
    <w:rsid w:val="005F66DC"/>
    <w:rsid w:val="0067402D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AD7B16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2024-11-18T13:46:00Z</dcterms:created>
  <dcterms:modified xsi:type="dcterms:W3CDTF">2024-11-18T13:46:00Z</dcterms:modified>
</cp:coreProperties>
</file>