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716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1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 управления реляционными базами данных (РСУБД) в кластеризованном исполнении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B0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работоспособности систем управления реляционными базами данных (РСУБД) в кластеризованном исполнении.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Система представляется в виде двух экземпляров РСУБД объединённых в отказоустойчивый кластер, узлы которого находятся в геораспределенном ЦОДе и реализующих группу высокой доступности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автоматическое переключение на резервную копию СУБД при недоступности основной СУБД.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716B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B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  прием, обработка, регистрация и маршрутизация поступающих обращений от пользователей.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исполнитель осуществляет: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работы: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не устранённых неисправностей и временных (обходных) решений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статуса и доступности баз данных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статусов операций резервного копирования баз данных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физической целостности баз данных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свободного места в файлах и на диске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работы агентов системы мониторинга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производительности серверов баз данных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Контроль статуса синхронизации между репликами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AlwaysOn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Контроль правильности размещения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t xml:space="preserve"> роли на конкретном инстансе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обращениям: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в РСУБД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удаление, разграничение прав доступа к программному обеспечению.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изменение, удаление и оптимизация баз данных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Работу с учетными записями, создание, изменение, делегирование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Автоматизация обслуживания РСУБД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БД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Аудит серверов, выполнения заданий, безопасности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Сбор исторических данных с мониторинга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по изменениям: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изменений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программных обновлений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стресс-тестирования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Анализ генерации лог-файлов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Настройка планов обслуживания 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интеграции и консолидации между системами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инцидентам: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5716B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716B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09-00 MSK до 18-00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16B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5716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соответствии с действующим техническим решением по созданию инфраструктуры в части СУБД.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не более 30 БД на 1 инстанс РСУБД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Специалистам АО «Гринатом» предоставлен административный доступ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есть сетевой доступ из офисов АО «Гринатом» (Москва и филиалы)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серверам только у группы сопровождения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Версия Express Edition в поддержку не принимается.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D23F4"/>
    <w:rsid w:val="00216DD4"/>
    <w:rsid w:val="00272600"/>
    <w:rsid w:val="002E6DC3"/>
    <w:rsid w:val="004C74CD"/>
    <w:rsid w:val="005716B0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