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4C" w:rsidRDefault="0059484C"/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5F1FB9">
              <w:trPr>
                <w:trHeight w:val="844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E962FD" w:rsidP="005948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B4736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B4736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4736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средств защиты информации от несанкционированного доступа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1114F">
        <w:trPr>
          <w:trHeight w:val="5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9B79F5" w:rsidRDefault="00B47360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В рамках предоставления услуги обеспечивается комплекс работ по поддержке функционирования средств защиты информации от несанкционированного доступа (СЗИ от НСД), входящих в подсистему защиты информации от несанкционированного доступа Заказчика</w:t>
            </w:r>
            <w:r w:rsidR="00E962FD" w:rsidRPr="009B79F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9B79F5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6D2E84" w:rsidRPr="009B79F5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5A496A" w:rsidRPr="009B79F5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96A" w:rsidRPr="009B79F5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9B79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5A496A" w:rsidRPr="009B79F5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96A" w:rsidRPr="009B79F5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9B79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 xml:space="preserve">-ресурс </w:t>
            </w:r>
            <w:proofErr w:type="gramStart"/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 xml:space="preserve">из </w:t>
            </w:r>
            <w:r w:rsidR="007700FD" w:rsidRPr="009B79F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>нтернет</w:t>
            </w:r>
            <w:proofErr w:type="gramEnd"/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 xml:space="preserve"> (требуется СКЗИ на АРМ / не требуется)</w:t>
            </w:r>
          </w:p>
          <w:p w:rsidR="005A496A" w:rsidRPr="009B79F5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2E84" w:rsidRPr="009B79F5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5A496A" w:rsidRPr="009B79F5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2E84" w:rsidRPr="009B79F5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B79F5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Другой</w:t>
            </w:r>
            <w:proofErr w:type="spellEnd"/>
            <w:r w:rsidRPr="009B79F5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B79F5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способ</w:t>
            </w:r>
            <w:proofErr w:type="spellEnd"/>
            <w:r w:rsidRPr="009B79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________________________________________________</w:t>
            </w:r>
          </w:p>
          <w:p w:rsidR="005A496A" w:rsidRPr="009B79F5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79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5F1FB9">
        <w:trPr>
          <w:trHeight w:val="62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9B79F5" w:rsidRDefault="00E962FD" w:rsidP="00E9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9B79F5" w:rsidRDefault="00490436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 </w:t>
            </w:r>
            <w:r w:rsidR="00E962FD" w:rsidRPr="009B79F5">
              <w:rPr>
                <w:rFonts w:ascii="Times New Roman" w:hAnsi="Times New Roman"/>
                <w:sz w:val="24"/>
                <w:szCs w:val="24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962FD" w:rsidRPr="009B79F5" w:rsidRDefault="00E962FD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436" w:rsidRPr="009B79F5" w:rsidRDefault="00E962FD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Мониторинг информационной безопасности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9B79F5" w:rsidRDefault="00490436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9B79F5" w:rsidRDefault="00490436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9B79F5" w:rsidRDefault="00E962FD" w:rsidP="00E96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9B79F5" w:rsidRDefault="00490436" w:rsidP="000D2F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0D2F10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9B79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9B79F5" w:rsidRDefault="00E962FD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47360" w:rsidRPr="009B79F5" w:rsidRDefault="00B47360" w:rsidP="00B4736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подсистеме защиты информации от несанкционированного доступа: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Обеспечение работоспособности серверных компонентов подсистемы защиты информации от несанкционированного доступа.</w:t>
            </w:r>
          </w:p>
          <w:p w:rsidR="00B47360" w:rsidRPr="009B79F5" w:rsidRDefault="00B47360" w:rsidP="00B4736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Обеспечение работоспособности клиентов СЗИ от НСД на рабочих местах пользователей и серверах Заказчика.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lastRenderedPageBreak/>
              <w:t>Установка и настройка клиента ПО СЗИ от НСД в рамках поддержания функционирования подсистемы защиты информации от несанкционированного доступа (по заявке).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Сопровождение компоненты управления аутентификацией пользователей (для режима усиленной аутентификации по паролю или ключевому носителю).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Управление локальными устройствами рабочего места пользователя/Сервера (блокирование/разблокирование).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Сопровождение компоненты обеспечения контроля целостности.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Разграничение доступа к защищаемым ресурсам сети.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Разбор и квитирование событий несанкционированного доступа (НСД).</w:t>
            </w:r>
          </w:p>
          <w:p w:rsidR="00B47360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360" w:rsidRPr="009B79F5" w:rsidRDefault="00B47360" w:rsidP="00B47360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9F5">
              <w:rPr>
                <w:rFonts w:ascii="Times New Roman" w:hAnsi="Times New Roman"/>
                <w:b/>
                <w:sz w:val="24"/>
                <w:szCs w:val="24"/>
              </w:rPr>
              <w:t>Регламентные работы:</w:t>
            </w:r>
          </w:p>
          <w:p w:rsidR="00B47360" w:rsidRPr="009B79F5" w:rsidRDefault="00B47360" w:rsidP="00B47360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Ежедневный контроль функционирования средств защиты информации от НСД.</w:t>
            </w:r>
          </w:p>
          <w:p w:rsidR="00490436" w:rsidRPr="009B79F5" w:rsidRDefault="00B47360" w:rsidP="00B4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Направление отчета по работе СЗИ от НСД по запросу Заказчика.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9B79F5" w:rsidRDefault="00E962FD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9B79F5" w:rsidRDefault="0021114F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9B79F5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9B79F5" w:rsidRDefault="0021114F" w:rsidP="00A8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9B79F5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9B79F5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9B79F5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9F5">
              <w:rPr>
                <w:rFonts w:ascii="Times New Roman" w:hAnsi="Times New Roman"/>
                <w:sz w:val="24"/>
                <w:szCs w:val="24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изменения состава обслуживаемых компонентов защиты СЗИ от НСД, в том числе отдельно лицензируемых, обсуждается до начала оказания услуги путём направления запроса от Заказчика в адрес </w:t>
            </w:r>
            <w:r w:rsidRPr="00F9109C">
              <w:rPr>
                <w:rFonts w:ascii="Times New Roman" w:hAnsi="Times New Roman"/>
                <w:color w:val="000000"/>
                <w:sz w:val="24"/>
                <w:szCs w:val="24"/>
              </w:rPr>
              <w:t>cybersecurity@greenatom.ru (если информация не содержит пометку ограниченного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B79F5" w:rsidRPr="00565AB3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AB3">
              <w:rPr>
                <w:rFonts w:ascii="Times New Roman" w:hAnsi="Times New Roman"/>
                <w:color w:val="000000"/>
                <w:sz w:val="24"/>
                <w:szCs w:val="24"/>
              </w:rPr>
              <w:t>В базовый отчёт входит общая информация о работе подсистемы СЗИ от НСД и информация об установленных клиентах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СЗИ от НСД за отчётный период.</w:t>
            </w:r>
          </w:p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предоставления услуги Заказчик согласует:</w:t>
            </w:r>
          </w:p>
          <w:p w:rsidR="009B79F5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EAC">
              <w:rPr>
                <w:rFonts w:ascii="Times New Roman" w:hAnsi="Times New Roman"/>
                <w:color w:val="000000"/>
                <w:sz w:val="24"/>
                <w:szCs w:val="24"/>
              </w:rPr>
              <w:t>Диапазоны IP-адресов подсетей АСЗИ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 рамках которых будет функционировать СЗИ от НСД.</w:t>
            </w:r>
          </w:p>
          <w:p w:rsidR="009B79F5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Исполнителю административных </w:t>
            </w: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>привилегий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RDP</w:t>
            </w:r>
            <w:r w:rsidRPr="006C1A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серверным </w:t>
            </w:r>
            <w:r w:rsidRPr="006F2EF8">
              <w:rPr>
                <w:rFonts w:ascii="Times New Roman" w:hAnsi="Times New Roman"/>
                <w:color w:val="000000"/>
                <w:sz w:val="24"/>
                <w:szCs w:val="24"/>
              </w:rPr>
              <w:t>компонент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Pr="006F2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подсистемы защиты информации от НСД (ко всем серверам безопасности) и к программе управления. При этом смежные права по администрированию подсистемы защиты информации от НСД у работников Заказчика исключаются. Управление параметрами защиты выполняется на основании обращений в адрес Исполнителя.</w:t>
            </w:r>
          </w:p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предоставления услуги Заказчик предоставляет Исполнителю:</w:t>
            </w:r>
          </w:p>
          <w:p w:rsidR="009B79F5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>ояснительн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 записку</w:t>
            </w: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>, техническое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руководство администратора и руководство пользователя </w:t>
            </w: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подсистему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защиты информации от несанкционированного доступа</w:t>
            </w:r>
            <w:r w:rsidRPr="00B667C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</w:t>
            </w:r>
            <w:r w:rsidRPr="00F9109C">
              <w:rPr>
                <w:rFonts w:ascii="Times New Roman" w:hAnsi="Times New Roman"/>
                <w:color w:val="000000"/>
                <w:sz w:val="24"/>
                <w:szCs w:val="24"/>
              </w:rPr>
              <w:t>cybersecurity@greenatom.ru (если информация не содержит пометку ограниченного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B79F5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Услуга предоставляется Исполнителем на основании лицензии, выданной Федеральной службой по техническому и экспортному контролю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проведение работ, связанных с созданием средств защиты информации.</w:t>
            </w:r>
          </w:p>
          <w:p w:rsidR="009B79F5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86795">
              <w:rPr>
                <w:rFonts w:ascii="Times New Roman" w:hAnsi="Times New Roman"/>
                <w:color w:val="000000"/>
                <w:sz w:val="24"/>
                <w:szCs w:val="24"/>
              </w:rPr>
              <w:t>даленн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A86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 к необходимым для оказания услуги сегментам технологической сети, программному и аппаратному обеспечению объекта информатизации Заказчика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предоставляется по запросу Исполнителя</w:t>
            </w:r>
            <w:r w:rsidRPr="00A867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B79F5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Лицензию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техническую поддержку </w:t>
            </w:r>
            <w:r w:rsidRPr="005B2881">
              <w:rPr>
                <w:rFonts w:ascii="Times New Roman" w:hAnsi="Times New Roman"/>
                <w:color w:val="000000"/>
                <w:sz w:val="24"/>
                <w:szCs w:val="24"/>
              </w:rPr>
              <w:t>для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СЗИ от НСД</w:t>
            </w:r>
            <w:r w:rsidRPr="005B2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Заказчик приобретает самостоятельно.</w:t>
            </w:r>
          </w:p>
          <w:p w:rsidR="009B79F5" w:rsidRPr="002F6E4F" w:rsidRDefault="009B79F5" w:rsidP="009B79F5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развёртыванию инфраструктуры для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подсистемы защиты информации от несанкционированного доступа</w:t>
            </w:r>
            <w:r w:rsidRPr="002F6E4F">
              <w:rPr>
                <w:rFonts w:ascii="Times New Roman" w:hAnsi="Times New Roman"/>
                <w:color w:val="000000"/>
                <w:sz w:val="24"/>
                <w:szCs w:val="24"/>
              </w:rPr>
              <w:t>, обновлению версии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СЗИ от НСД</w:t>
            </w:r>
            <w:r w:rsidRPr="002F6E4F">
              <w:rPr>
                <w:rFonts w:ascii="Times New Roman" w:hAnsi="Times New Roman"/>
                <w:color w:val="000000"/>
                <w:sz w:val="24"/>
                <w:szCs w:val="24"/>
              </w:rPr>
              <w:t>/перевод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F6E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иное</w:t>
            </w:r>
            <w:r w:rsidRPr="002F6E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решение являются предметом отдельного договора;</w:t>
            </w:r>
          </w:p>
          <w:p w:rsidR="009B79F5" w:rsidRDefault="009B79F5" w:rsidP="009B7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08" w:hanging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6185" w:rsidRPr="000B02E6" w:rsidRDefault="009B79F5" w:rsidP="009B7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отсутствия у Исполнителя возможности удалённого управления защитой от НСД Заказчика, в рамках выполнении работ по </w:t>
            </w:r>
            <w:r w:rsidRPr="005C3520">
              <w:rPr>
                <w:rFonts w:ascii="Times New Roman" w:hAnsi="Times New Roman"/>
                <w:color w:val="000000"/>
                <w:sz w:val="24"/>
                <w:szCs w:val="24"/>
              </w:rPr>
              <w:t>поддержке функционирования средств защиты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НСД, SLA (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E743D4">
              <w:rPr>
                <w:rFonts w:ascii="Times New Roman" w:hAnsi="Times New Roman"/>
                <w:sz w:val="24"/>
              </w:rPr>
              <w:t>ремя исполнения обращения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B473BE">
              <w:rPr>
                <w:rFonts w:ascii="Times New Roman" w:hAnsi="Times New Roman"/>
                <w:color w:val="000000"/>
                <w:sz w:val="24"/>
                <w:szCs w:val="24"/>
              </w:rPr>
              <w:t>не гарантируется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58AA" w:rsidRPr="00FC0AD6" w:rsidRDefault="00EB4CDD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AD6">
              <w:rPr>
                <w:rFonts w:ascii="Times New Roman" w:hAnsi="Times New Roman"/>
                <w:sz w:val="24"/>
                <w:szCs w:val="24"/>
              </w:rPr>
              <w:t xml:space="preserve">Поддержка функционирования </w:t>
            </w:r>
            <w:r w:rsidR="00FC0AD6" w:rsidRPr="00FC0AD6">
              <w:rPr>
                <w:rFonts w:ascii="Times New Roman" w:hAnsi="Times New Roman"/>
                <w:sz w:val="24"/>
                <w:szCs w:val="24"/>
              </w:rPr>
              <w:t>средств защиты информации от несанкционированного доступа</w:t>
            </w:r>
            <w:r w:rsidR="003E58AA" w:rsidRPr="00FC0A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6185" w:rsidRPr="00FC0AD6" w:rsidRDefault="00FC0A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AD6">
              <w:rPr>
                <w:rFonts w:ascii="Times New Roman" w:hAnsi="Times New Roman"/>
                <w:sz w:val="24"/>
                <w:szCs w:val="24"/>
              </w:rPr>
              <w:t>0,001904277</w:t>
            </w:r>
            <w:r w:rsidR="00EB4CDD" w:rsidRPr="00FC0AD6">
              <w:rPr>
                <w:rFonts w:ascii="Times New Roman" w:hAnsi="Times New Roman"/>
                <w:sz w:val="24"/>
                <w:szCs w:val="24"/>
              </w:rPr>
              <w:t xml:space="preserve"> ПРМ (Единица измерения – </w:t>
            </w:r>
            <w:r w:rsidR="003E58AA" w:rsidRPr="00FC0AD6">
              <w:rPr>
                <w:rFonts w:ascii="Times New Roman" w:hAnsi="Times New Roman"/>
                <w:sz w:val="24"/>
                <w:szCs w:val="24"/>
              </w:rPr>
              <w:t>АРМ/Рабочее место пользователя</w:t>
            </w:r>
            <w:r w:rsidR="00EB4CDD" w:rsidRPr="00FC0A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58AA" w:rsidRPr="000B02E6" w:rsidRDefault="00FC0AD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FC0AD6">
              <w:rPr>
                <w:rFonts w:ascii="Times New Roman" w:hAnsi="Times New Roman"/>
                <w:sz w:val="24"/>
                <w:szCs w:val="24"/>
              </w:rPr>
              <w:t>0,003564155</w:t>
            </w:r>
            <w:r w:rsidR="003E58AA" w:rsidRPr="00FC0AD6">
              <w:rPr>
                <w:rFonts w:ascii="Times New Roman" w:hAnsi="Times New Roman"/>
                <w:sz w:val="24"/>
                <w:szCs w:val="24"/>
              </w:rPr>
              <w:t xml:space="preserve"> ПРМ (Единица измерения – Сервер / виртуальная машина)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2111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1114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21114F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B17A2F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EB4CDD" w:rsidRDefault="00EB4CDD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B63F7A" w:rsidRDefault="00B63F7A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073A27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73A27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4C" w:rsidRDefault="0059484C" w:rsidP="00427828">
      <w:pPr>
        <w:spacing w:after="0" w:line="240" w:lineRule="auto"/>
      </w:pPr>
      <w:r>
        <w:separator/>
      </w:r>
    </w:p>
  </w:endnote>
  <w:endnote w:type="continuationSeparator" w:id="0">
    <w:p w:rsidR="0059484C" w:rsidRDefault="0059484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4C" w:rsidRDefault="0059484C" w:rsidP="00427828">
      <w:pPr>
        <w:spacing w:after="0" w:line="240" w:lineRule="auto"/>
      </w:pPr>
      <w:r>
        <w:separator/>
      </w:r>
    </w:p>
  </w:footnote>
  <w:footnote w:type="continuationSeparator" w:id="0">
    <w:p w:rsidR="0059484C" w:rsidRDefault="0059484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4C" w:rsidRDefault="0059484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271E2"/>
    <w:multiLevelType w:val="multilevel"/>
    <w:tmpl w:val="5936D85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590E"/>
    <w:multiLevelType w:val="multilevel"/>
    <w:tmpl w:val="5BD8E8EE"/>
    <w:lvl w:ilvl="0">
      <w:start w:val="1"/>
      <w:numFmt w:val="bullet"/>
      <w:lvlText w:val="●"/>
      <w:lvlJc w:val="left"/>
      <w:pPr>
        <w:ind w:left="10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FA08C9"/>
    <w:multiLevelType w:val="hybridMultilevel"/>
    <w:tmpl w:val="D51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AC697C"/>
    <w:multiLevelType w:val="multilevel"/>
    <w:tmpl w:val="F77E279E"/>
    <w:lvl w:ilvl="0">
      <w:start w:val="1"/>
      <w:numFmt w:val="bullet"/>
      <w:lvlText w:val="●"/>
      <w:lvlJc w:val="left"/>
      <w:pPr>
        <w:ind w:left="19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1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19"/>
  </w:num>
  <w:num w:numId="4">
    <w:abstractNumId w:val="3"/>
  </w:num>
  <w:num w:numId="5">
    <w:abstractNumId w:val="6"/>
  </w:num>
  <w:num w:numId="6">
    <w:abstractNumId w:val="24"/>
  </w:num>
  <w:num w:numId="7">
    <w:abstractNumId w:val="33"/>
  </w:num>
  <w:num w:numId="8">
    <w:abstractNumId w:val="17"/>
  </w:num>
  <w:num w:numId="9">
    <w:abstractNumId w:val="5"/>
  </w:num>
  <w:num w:numId="10">
    <w:abstractNumId w:val="32"/>
  </w:num>
  <w:num w:numId="11">
    <w:abstractNumId w:val="12"/>
  </w:num>
  <w:num w:numId="12">
    <w:abstractNumId w:val="1"/>
  </w:num>
  <w:num w:numId="13">
    <w:abstractNumId w:val="7"/>
  </w:num>
  <w:num w:numId="14">
    <w:abstractNumId w:val="18"/>
  </w:num>
  <w:num w:numId="15">
    <w:abstractNumId w:val="16"/>
  </w:num>
  <w:num w:numId="16">
    <w:abstractNumId w:val="8"/>
  </w:num>
  <w:num w:numId="17">
    <w:abstractNumId w:val="20"/>
  </w:num>
  <w:num w:numId="18">
    <w:abstractNumId w:val="30"/>
  </w:num>
  <w:num w:numId="19">
    <w:abstractNumId w:val="2"/>
  </w:num>
  <w:num w:numId="20">
    <w:abstractNumId w:val="29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9"/>
  </w:num>
  <w:num w:numId="27">
    <w:abstractNumId w:val="23"/>
  </w:num>
  <w:num w:numId="28">
    <w:abstractNumId w:val="0"/>
  </w:num>
  <w:num w:numId="29">
    <w:abstractNumId w:val="34"/>
  </w:num>
  <w:num w:numId="30">
    <w:abstractNumId w:val="28"/>
  </w:num>
  <w:num w:numId="31">
    <w:abstractNumId w:val="10"/>
  </w:num>
  <w:num w:numId="32">
    <w:abstractNumId w:val="27"/>
  </w:num>
  <w:num w:numId="33">
    <w:abstractNumId w:val="26"/>
  </w:num>
  <w:num w:numId="34">
    <w:abstractNumId w:val="11"/>
  </w:num>
  <w:num w:numId="35">
    <w:abstractNumId w:val="13"/>
  </w:num>
  <w:num w:numId="36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37D72"/>
    <w:rsid w:val="00041FB4"/>
    <w:rsid w:val="00047003"/>
    <w:rsid w:val="00053F7C"/>
    <w:rsid w:val="00064EA6"/>
    <w:rsid w:val="000669E3"/>
    <w:rsid w:val="000710E5"/>
    <w:rsid w:val="00073A27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118B"/>
    <w:rsid w:val="000C26DE"/>
    <w:rsid w:val="000D00C1"/>
    <w:rsid w:val="000D024D"/>
    <w:rsid w:val="000D2F10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14F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5C65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E58AA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8CD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069D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84C"/>
    <w:rsid w:val="00594C4D"/>
    <w:rsid w:val="005A496A"/>
    <w:rsid w:val="005A6F73"/>
    <w:rsid w:val="005C3B84"/>
    <w:rsid w:val="005D38B4"/>
    <w:rsid w:val="005D7F95"/>
    <w:rsid w:val="005E29CC"/>
    <w:rsid w:val="005E38DC"/>
    <w:rsid w:val="005F1FB9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2F2E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503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1F70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5708"/>
    <w:rsid w:val="00992BE3"/>
    <w:rsid w:val="00992CCE"/>
    <w:rsid w:val="009B770A"/>
    <w:rsid w:val="009B79F5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2BE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17A2F"/>
    <w:rsid w:val="00B265B6"/>
    <w:rsid w:val="00B32232"/>
    <w:rsid w:val="00B363EE"/>
    <w:rsid w:val="00B3646D"/>
    <w:rsid w:val="00B36748"/>
    <w:rsid w:val="00B40E3A"/>
    <w:rsid w:val="00B47360"/>
    <w:rsid w:val="00B50B00"/>
    <w:rsid w:val="00B61209"/>
    <w:rsid w:val="00B63152"/>
    <w:rsid w:val="00B63F7A"/>
    <w:rsid w:val="00B6524F"/>
    <w:rsid w:val="00B653E7"/>
    <w:rsid w:val="00B67947"/>
    <w:rsid w:val="00B7002A"/>
    <w:rsid w:val="00B7099E"/>
    <w:rsid w:val="00B72359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148C"/>
    <w:rsid w:val="00E502F0"/>
    <w:rsid w:val="00E60664"/>
    <w:rsid w:val="00E70D17"/>
    <w:rsid w:val="00E81A12"/>
    <w:rsid w:val="00E844FE"/>
    <w:rsid w:val="00E8489E"/>
    <w:rsid w:val="00E8502D"/>
    <w:rsid w:val="00E85F2D"/>
    <w:rsid w:val="00E962FD"/>
    <w:rsid w:val="00EA6F46"/>
    <w:rsid w:val="00EB32C5"/>
    <w:rsid w:val="00EB4CDD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0AD6"/>
    <w:rsid w:val="00FE002D"/>
    <w:rsid w:val="00FE170F"/>
    <w:rsid w:val="00FE1D8B"/>
    <w:rsid w:val="00FE2CE1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D7A3C01-76E0-4831-BB66-E837A16B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12</cp:revision>
  <cp:lastPrinted>2015-05-07T09:15:00Z</cp:lastPrinted>
  <dcterms:created xsi:type="dcterms:W3CDTF">2020-09-03T15:21:00Z</dcterms:created>
  <dcterms:modified xsi:type="dcterms:W3CDTF">2022-11-09T19:07:00Z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