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OPR.4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864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4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следующего системного программного обеспечения (СПО) Заказчика: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служба каталогов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), служба каталогов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.500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LDAP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Novell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eDirectory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система доменных имён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протокол динамической конфигурации узла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служба сопоставления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NetBIOS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-имён компьютеров 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-адресами узлов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864C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Развёртывание и настройка службы каталогов и встроенных сетевых сервисов: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развёртывание службы каталогов;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службы каталогов (на уровне контроллеров, сайтов, доменов, леса);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системы доменных имён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протокола динамической конфигурации узла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развёртывание и настройка службы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настройка репликации службы каталогов и системы доменных имён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паролями для доступа в каталоге доступа (создание /сброс /смена);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групповыми доменными политиками каталоге доступа (создание /изменение);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(настройка) миграцией ролей между контроллерами каталога доступа;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управление (настройка) доверительными отношениями между доменами каталога доступа;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(настройка)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: зонами прямого и обратного просмотра, серверами условной пересылки, псевдонимами сетевых имён;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областями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 (резервирование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-адресов);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управление службой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функционирования служб каталогов;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, репликации каталога доступа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, серверов условной пересылки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протокола динамической конфигурации узла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DHCP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Контроль функционирования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WINS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t xml:space="preserve"> сервера.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 и проблем в рамках оказания услуги: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проблем (неисправность, инцидент), связанных с функционированием службы каталогов и встроенных сетевых сервисов.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Оказание консультации Заказчику в рамках оказания услуги: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создания /сброса /смены паролей в каталоге доступа;</w:t>
            </w:r>
            <w:r w:rsidRPr="001864CD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почта, служба мгновенных сообщений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864C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864CD">
              <w:rPr>
                <w:rFonts w:ascii="Times New Roman" w:hAnsi="Times New Roman" w:cs="Times New Roman"/>
                <w:sz w:val="24"/>
              </w:rPr>
              <w:t>Удаленно и по месту размещения Заказчика</w:t>
            </w:r>
            <w:r w:rsidR="002E6DC3" w:rsidRPr="001864C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864C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ограничения и требования• Пользователь должен иметь базовый уровень подготовки в работе с ПК• Версия клиентской ОС не менее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10• Оборудование эксплуатируется в условиях, соответствующих требованиям производителя данного оборудованияСпециальные требования• Компоненты предоставляемых сервисов могут быть использоваться только в целях выполнения производственных задач 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функционирующего системного программного обеспечения: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 тип СПО: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операционные системы и служба каталогов;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приложения, обеспечивающие диагностику и мониторинг ИТ-инфраструктуры.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лицензий / количество подключенных клиентов;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части: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сетевое имя сервера;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виртуальный/физический;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предприятия-заказчика;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размещения (здание, комната).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  описание проектных решений;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  сертификаты, аттестаты соответствия, технические условия эксплуатации. </w:t>
            </w:r>
            <w:r w:rsidRPr="001864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20B3B"/>
    <w:rsid w:val="001864CD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