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Заказчика.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 С 8:00 до 8:00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ППГХО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 не более 1% от количества пользователей в день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 с рабочими местами пользователей и другим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определяется при заключении договора на предоставление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70674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