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063F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63F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ЕОС «Конструктор договоров»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5C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системы, реализованного в рамках проекта Единой отраслевой системы «Конструктор договоров» в установленный период доступности, а также своевременную поддержку пользователей организации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63F5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5C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63F5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63F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63F5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F5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63F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63F5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063F5C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5C">
              <w:rPr>
                <w:rFonts w:ascii="Times New Roman" w:hAnsi="Times New Roman" w:cs="Times New Roman"/>
                <w:sz w:val="24"/>
                <w:szCs w:val="24"/>
              </w:rPr>
              <w:t xml:space="preserve">Процесс 1. Создание и редактирование шаблона договора 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Процесс 2. Утверждение и публикация шаблона договора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Процесс 3. Актуализация шаблона договора при изменении нормативных документов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Процесс 4. Создание проекта договора на основании шаблона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Процесс 5. Направление договора на согласование в ЕОСДО</w:t>
            </w:r>
            <w:r w:rsidRPr="00063F5C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отчетов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 xml:space="preserve">ЕОСДО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EMC</w:t>
            </w:r>
            <w:r w:rsidRPr="00063F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Documentum</w:t>
            </w:r>
            <w:r w:rsidRPr="00063F5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>Согласование в ЕОСДО, созданных на базе шаблонов доходных договоров, безденежных договоров и расходных договоров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БКУ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Синхронизация справочников видов договоров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>Синхронизация справочника ОШС ГК и ОО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 xml:space="preserve">Идентификация пользователей с помощью механизма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SSO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63F5C">
              <w:rPr>
                <w:rFonts w:ascii="Times New Roman" w:hAnsi="Times New Roman" w:cs="Times New Roman"/>
                <w:sz w:val="24"/>
              </w:rPr>
              <w:t>Синхронизация справочника контрагентов и справочника МТР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</w:t>
            </w:r>
            <w:r w:rsidRPr="00063F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Exchange</w:t>
            </w:r>
            <w:r w:rsidRPr="00063F5C">
              <w:rPr>
                <w:rFonts w:ascii="Times New Roman" w:hAnsi="Times New Roman" w:cs="Times New Roman"/>
                <w:sz w:val="24"/>
              </w:rPr>
              <w:t>: Отправка электронных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ORACUL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Прием данных по доверенностям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S:\Проекты\B-SR1-8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3F5C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218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