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0A531D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0A531D" w:rsidRPr="00E308B8" w:rsidRDefault="000A531D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0A531D" w:rsidRPr="00E308B8" w:rsidRDefault="000A531D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0A531D" w:rsidRPr="00E308B8" w:rsidRDefault="000A531D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0A531D" w:rsidRPr="00E308B8" w:rsidRDefault="000A531D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0A531D" w:rsidRPr="00E308B8" w:rsidRDefault="000A531D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0A531D" w:rsidRPr="00E308B8" w:rsidRDefault="000A531D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A531D" w:rsidRPr="00E308B8" w:rsidRDefault="000A531D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0A531D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29"/>
              <w:gridCol w:w="3672"/>
              <w:gridCol w:w="3923"/>
            </w:tblGrid>
            <w:tr w:rsidR="000A531D" w:rsidRPr="00AA71CD" w:rsidTr="00E92B62">
              <w:trPr>
                <w:trHeight w:val="1078"/>
              </w:trPr>
              <w:tc>
                <w:tcPr>
                  <w:tcW w:w="2329" w:type="dxa"/>
                  <w:shd w:val="clear" w:color="auto" w:fill="auto"/>
                </w:tcPr>
                <w:p w:rsidR="000A531D" w:rsidRPr="00AA71CD" w:rsidRDefault="000A531D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51D579ED" wp14:editId="05B36479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E223499" wp14:editId="1148A5BB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672" w:type="dxa"/>
                </w:tcPr>
                <w:p w:rsidR="000A531D" w:rsidRPr="0009545F" w:rsidRDefault="000A531D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954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WEB.3</w:t>
                  </w:r>
                </w:p>
                <w:p w:rsidR="000A531D" w:rsidRPr="0009545F" w:rsidRDefault="000A531D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0A531D" w:rsidRPr="0009545F" w:rsidRDefault="000A531D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23" w:type="dxa"/>
                </w:tcPr>
                <w:p w:rsidR="000A531D" w:rsidRPr="0009545F" w:rsidRDefault="000A531D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954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функционирования информационной системы управления правами на результаты интеллектуальной деятельности Госкорпорации «Росатом»</w:t>
                  </w:r>
                </w:p>
              </w:tc>
            </w:tr>
          </w:tbl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63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  <w:r w:rsidRPr="00363563">
              <w:rPr>
                <w:rFonts w:ascii="Times New Roman" w:hAnsi="Times New Roman"/>
                <w:color w:val="000000"/>
                <w:sz w:val="24"/>
                <w:szCs w:val="24"/>
              </w:rPr>
              <w:t>, позволяющий обеспечить в объеме реализованных бизнес-процессов стабильное функционирование информационной системы управления правами на результаты интеллектуальной деятельности Госкорпорации «Росатом» в установленной период доступности, а также своевременную поддержку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0A531D" w:rsidRPr="00D64DE8" w:rsidRDefault="000A531D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D64DE8">
              <w:rPr>
                <w:rFonts w:ascii="Wingdings 2" w:hAnsi="Wingdings 2"/>
                <w:bCs/>
              </w:rPr>
              <w:t></w:t>
            </w:r>
            <w:r w:rsidRPr="00D64DE8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  <w:r w:rsidRPr="00D64DE8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A531D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A531D" w:rsidRPr="00363563" w:rsidRDefault="000A531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Обеспечения информационной поддержи процесса управления правами на результаты интеллектуальной деятельности (РИД) на все этапах жизненного цикла (ЖЦ), </w:t>
            </w:r>
          </w:p>
          <w:p w:rsidR="000A531D" w:rsidRPr="00363563" w:rsidRDefault="000A531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Импорт исторических данных по РИД</w:t>
            </w:r>
          </w:p>
          <w:p w:rsidR="000A531D" w:rsidRPr="00363563" w:rsidRDefault="000A531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Идентификация РИД</w:t>
            </w:r>
          </w:p>
          <w:p w:rsidR="000A531D" w:rsidRPr="00363563" w:rsidRDefault="000A531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Обеспечение правовой охраны объекта патентных прав</w:t>
            </w:r>
          </w:p>
          <w:p w:rsidR="000A531D" w:rsidRPr="00363563" w:rsidRDefault="000A531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Государственный учет</w:t>
            </w:r>
          </w:p>
          <w:p w:rsidR="000A531D" w:rsidRPr="00363563" w:rsidRDefault="000A531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Распоряжение правами / Использование</w:t>
            </w:r>
          </w:p>
          <w:p w:rsidR="000A531D" w:rsidRPr="00363563" w:rsidRDefault="000A531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Обеспечение правовой охраны секрета производства (ноу-хау)</w:t>
            </w:r>
          </w:p>
          <w:p w:rsidR="000A531D" w:rsidRPr="00363563" w:rsidRDefault="000A531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Прохождение ЖЦ РИД при изменении зоны ответственности Ответственного от Исполнителя и Ответственного от Заказчика</w:t>
            </w:r>
          </w:p>
          <w:p w:rsidR="000A531D" w:rsidRDefault="000A531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Управление данными технологии</w:t>
            </w:r>
          </w:p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363563">
              <w:rPr>
                <w:rFonts w:ascii="Times New Roman" w:hAnsi="Times New Roman"/>
                <w:color w:val="000000"/>
                <w:sz w:val="24"/>
                <w:szCs w:val="24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63563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данных РИД в разрезе правовой охраны;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A531D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A531D" w:rsidRPr="003F38A9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3F38A9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:rsidR="000A531D" w:rsidRPr="003F38A9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F38A9">
              <w:rPr>
                <w:rFonts w:ascii="Times New Roman" w:hAnsi="Times New Roman"/>
              </w:rPr>
              <w:t xml:space="preserve"> - Консультации в части подключения и авторизации в системе;</w:t>
            </w:r>
          </w:p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F38A9">
              <w:rPr>
                <w:rFonts w:ascii="Times New Roman" w:hAnsi="Times New Roman"/>
              </w:rPr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A531D" w:rsidRPr="003F38A9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F38A9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0A531D" w:rsidRPr="003F38A9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F38A9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0A531D" w:rsidRPr="003F38A9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F38A9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Настройка и расширение</w:t>
            </w:r>
            <w:r w:rsidRPr="003F38A9">
              <w:rPr>
                <w:rFonts w:ascii="Times New Roman" w:hAnsi="Times New Roman"/>
              </w:rPr>
              <w:t xml:space="preserve"> функциональности ИТ-системы в рамках поступающих обращений, в случае если данные работы не </w:t>
            </w:r>
            <w:r w:rsidRPr="003F38A9">
              <w:rPr>
                <w:rFonts w:ascii="Times New Roman" w:hAnsi="Times New Roman"/>
              </w:rPr>
              <w:lastRenderedPageBreak/>
              <w:t>влекут за собой изменение логики реализованного бизнес-процесса;</w:t>
            </w:r>
          </w:p>
          <w:p w:rsidR="000A531D" w:rsidRPr="003F38A9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F38A9">
              <w:rPr>
                <w:rFonts w:ascii="Times New Roman" w:hAnsi="Times New Roman"/>
              </w:rPr>
              <w:t xml:space="preserve"> - Ведение матрицы ролей и полномочий, консультации пользователей по ролям;</w:t>
            </w:r>
          </w:p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F38A9">
              <w:rPr>
                <w:rFonts w:ascii="Times New Roman" w:hAnsi="Times New Roman"/>
              </w:rPr>
              <w:t xml:space="preserve"> - Подготовка учебных материалов и статей знаний по часто задаваемым вопросам и публикация их для общего доступа."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A531D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A531D" w:rsidRPr="003F38A9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F38A9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F38A9">
              <w:rPr>
                <w:rFonts w:ascii="Times New Roman" w:hAnsi="Times New Roman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A531D" w:rsidRPr="003F38A9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F38A9">
              <w:rPr>
                <w:rFonts w:ascii="Times New Roman" w:hAnsi="Times New Roman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0A531D" w:rsidRPr="005C0B3E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C0B3E">
              <w:rPr>
                <w:rFonts w:ascii="Times New Roman" w:hAnsi="Times New Roman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0A531D" w:rsidRPr="005C0B3E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C0B3E">
              <w:rPr>
                <w:rFonts w:ascii="Times New Roman" w:hAnsi="Times New Roman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0A531D" w:rsidRPr="005C0B3E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C0B3E">
              <w:rPr>
                <w:rFonts w:ascii="Times New Roman" w:hAnsi="Times New Roman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F38A9">
              <w:rPr>
                <w:rFonts w:ascii="Times New Roman" w:hAnsi="Times New Roman"/>
              </w:rPr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Адаптация</w:t>
            </w:r>
            <w:r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F38A9">
              <w:rPr>
                <w:rFonts w:ascii="Times New Roman" w:hAnsi="Times New Roman"/>
              </w:rPr>
              <w:t xml:space="preserve">Развитие и </w:t>
            </w:r>
            <w:r>
              <w:rPr>
                <w:rFonts w:ascii="Times New Roman" w:hAnsi="Times New Roman"/>
              </w:rPr>
              <w:t>адаптация</w:t>
            </w:r>
            <w:r w:rsidRPr="003F38A9">
              <w:rPr>
                <w:rFonts w:ascii="Times New Roman" w:hAnsi="Times New Roman"/>
              </w:rPr>
              <w:t xml:space="preserve">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A531D" w:rsidRPr="00156E79" w:rsidRDefault="000A531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E79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</w:p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156E79">
              <w:rPr>
                <w:rFonts w:ascii="Times New Roman" w:hAnsi="Times New Roman"/>
                <w:color w:val="000000"/>
                <w:sz w:val="24"/>
                <w:szCs w:val="24"/>
              </w:rPr>
              <w:t>Главная страница → Раздел «Справка»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A531D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A531D" w:rsidRPr="000D27E5" w:rsidRDefault="000A531D" w:rsidP="00E92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7C31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en-US"/>
              </w:rPr>
              <w:t>006412000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A531D" w:rsidRPr="000D27E5" w:rsidRDefault="000A531D" w:rsidP="00E92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7C31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en-US"/>
              </w:rPr>
              <w:t>000251000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31D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A531D" w:rsidRPr="000D27E5" w:rsidRDefault="000A531D" w:rsidP="00E92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7C31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en-US"/>
              </w:rPr>
              <w:t>000405000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31D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31D" w:rsidRPr="00B20AA4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97A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97A">
              <w:rPr>
                <w:rFonts w:ascii="Times New Roman" w:hAnsi="Times New Roman"/>
                <w:sz w:val="24"/>
                <w:szCs w:val="24"/>
              </w:rPr>
              <w:t>15,55 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531D" w:rsidRPr="00B20AA4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A531D" w:rsidRPr="00B20AA4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5497A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5497A">
              <w:rPr>
                <w:rFonts w:ascii="Times New Roman" w:hAnsi="Times New Roman"/>
                <w:sz w:val="24"/>
                <w:szCs w:val="24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531D" w:rsidRPr="00B20AA4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A531D" w:rsidRPr="00B20AA4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5497A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75497A">
              <w:rPr>
                <w:rFonts w:ascii="Times New Roman" w:hAnsi="Times New Roman"/>
                <w:lang w:val="en-US"/>
              </w:rPr>
              <w:t>RPO</w:t>
            </w:r>
            <w:r w:rsidRPr="0075497A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549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531D" w:rsidRPr="00B20AA4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A531D" w:rsidRPr="00B20AA4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5497A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75497A">
              <w:rPr>
                <w:rFonts w:ascii="Times New Roman" w:hAnsi="Times New Roman"/>
                <w:lang w:val="en-US"/>
              </w:rPr>
              <w:t>RTO</w:t>
            </w:r>
            <w:r w:rsidRPr="0075497A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549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531D" w:rsidRPr="00B20AA4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A531D" w:rsidRPr="00B20AA4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5497A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5497A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531D" w:rsidRPr="0075497A" w:rsidRDefault="000A531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5497A">
              <w:rPr>
                <w:rFonts w:ascii="Times New Roman" w:hAnsi="Times New Roman"/>
              </w:rPr>
              <w:t>Да (в случае отнесения ИТ-ресурса к обеспечивающим критичные для Корпорации функции).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531D" w:rsidRPr="00B20AA4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A531D" w:rsidRPr="000B02E6" w:rsidTr="00E92B6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0A531D" w:rsidRPr="000B02E6" w:rsidRDefault="000A531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0A531D" w:rsidRDefault="00FD6287" w:rsidP="000A531D">
      <w:bookmarkStart w:id="0" w:name="_GoBack"/>
      <w:bookmarkEnd w:id="0"/>
    </w:p>
    <w:sectPr w:rsidR="00FD6287" w:rsidRPr="000A531D" w:rsidSect="000A531D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1D"/>
    <w:rsid w:val="000A531D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F6C23-0DF4-4F82-961D-3126E8B9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2023-11-07T14:34:00Z</dcterms:created>
  <dcterms:modified xsi:type="dcterms:W3CDTF">2023-11-07T14:34:00Z</dcterms:modified>
</cp:coreProperties>
</file>