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D13560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CBA.70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D13560" w:rsidP="009227F3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789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националь</w:t>
                  </w:r>
                  <w:r w:rsidR="0092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ной локальной системы в Венгрии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13560" w:rsidRPr="00CB7892" w:rsidRDefault="00D13560" w:rsidP="00D1356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B7892">
              <w:rPr>
                <w:rFonts w:ascii="Times New Roman" w:hAnsi="Times New Roman"/>
              </w:rPr>
              <w:t xml:space="preserve">В рамках ИТ-услуги осуществляется комплекс </w:t>
            </w:r>
            <w:r w:rsidR="00163795">
              <w:rPr>
                <w:rFonts w:ascii="Times New Roman" w:hAnsi="Times New Roman"/>
              </w:rPr>
              <w:t>услуг</w:t>
            </w:r>
            <w:r w:rsidRPr="00CB7892">
              <w:rPr>
                <w:rFonts w:ascii="Times New Roman" w:hAnsi="Times New Roman"/>
              </w:rPr>
              <w:t>, позволяющий обеспечить в объеме реализованных бизнес-процессов стабильное функционирование национальной локальной информационной системы</w:t>
            </w:r>
          </w:p>
          <w:p w:rsidR="00490436" w:rsidRPr="00CB7892" w:rsidRDefault="00D13560" w:rsidP="009227F3">
            <w:pPr>
              <w:spacing w:after="0" w:line="240" w:lineRule="auto"/>
              <w:rPr>
                <w:rFonts w:ascii="Times New Roman" w:hAnsi="Times New Roman"/>
              </w:rPr>
            </w:pPr>
            <w:r w:rsidRPr="00CB7892">
              <w:rPr>
                <w:rFonts w:ascii="Times New Roman" w:hAnsi="Times New Roman"/>
              </w:rPr>
              <w:t>в Венгрии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1.3. </w:t>
            </w:r>
            <w:r w:rsidRPr="00442961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Default="0070393A" w:rsidP="0070393A">
            <w:pPr>
              <w:spacing w:after="0" w:line="240" w:lineRule="auto"/>
              <w:rPr>
                <w:rFonts w:ascii="Times New Roman" w:hAnsi="Times New Roman"/>
              </w:rPr>
            </w:pPr>
            <w:r w:rsidRPr="00CB7892">
              <w:rPr>
                <w:rFonts w:ascii="Times New Roman" w:hAnsi="Times New Roman"/>
              </w:rPr>
              <w:t>- Бухгалтерский и налоговый учет (FI);</w:t>
            </w:r>
          </w:p>
          <w:p w:rsidR="00C71412" w:rsidRPr="00CB7892" w:rsidRDefault="00C71412" w:rsidP="007039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9F499B">
              <w:rPr>
                <w:rFonts w:ascii="Times New Roman" w:hAnsi="Times New Roman"/>
              </w:rPr>
              <w:t>Управление бюджетом платежей и казначейство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FM</w:t>
            </w:r>
            <w:r>
              <w:rPr>
                <w:rFonts w:ascii="Times New Roman" w:hAnsi="Times New Roman"/>
              </w:rPr>
              <w:t>)</w:t>
            </w:r>
            <w:r w:rsidRPr="009F499B">
              <w:rPr>
                <w:rFonts w:ascii="Times New Roman" w:hAnsi="Times New Roman"/>
              </w:rPr>
              <w:t>;</w:t>
            </w:r>
          </w:p>
          <w:p w:rsidR="0070393A" w:rsidRPr="00CB7892" w:rsidRDefault="0070393A" w:rsidP="0070393A">
            <w:pPr>
              <w:spacing w:after="0" w:line="240" w:lineRule="auto"/>
              <w:rPr>
                <w:rFonts w:ascii="Times New Roman" w:hAnsi="Times New Roman"/>
              </w:rPr>
            </w:pPr>
            <w:r w:rsidRPr="00CB7892">
              <w:rPr>
                <w:rFonts w:ascii="Times New Roman" w:hAnsi="Times New Roman"/>
              </w:rPr>
              <w:t>- Управленческий учет/Управление затратами (CO);</w:t>
            </w:r>
          </w:p>
          <w:p w:rsidR="0070393A" w:rsidRPr="00CB7892" w:rsidRDefault="0070393A" w:rsidP="0070393A">
            <w:pPr>
              <w:spacing w:after="0" w:line="240" w:lineRule="auto"/>
              <w:rPr>
                <w:rFonts w:ascii="Times New Roman" w:hAnsi="Times New Roman"/>
              </w:rPr>
            </w:pPr>
            <w:r w:rsidRPr="00CB7892">
              <w:rPr>
                <w:rFonts w:ascii="Times New Roman" w:hAnsi="Times New Roman"/>
              </w:rPr>
              <w:t>- Управление</w:t>
            </w:r>
            <w:r w:rsidR="005F4ED7">
              <w:rPr>
                <w:rFonts w:ascii="Times New Roman" w:hAnsi="Times New Roman"/>
              </w:rPr>
              <w:t xml:space="preserve"> инвестициями и проектами (PS);</w:t>
            </w:r>
          </w:p>
          <w:p w:rsidR="0070393A" w:rsidRPr="00CB7892" w:rsidRDefault="0070393A" w:rsidP="0070393A">
            <w:pPr>
              <w:spacing w:after="0" w:line="240" w:lineRule="auto"/>
              <w:rPr>
                <w:rFonts w:ascii="Times New Roman" w:hAnsi="Times New Roman"/>
              </w:rPr>
            </w:pPr>
            <w:r w:rsidRPr="00CB7892">
              <w:rPr>
                <w:rFonts w:ascii="Times New Roman" w:hAnsi="Times New Roman"/>
              </w:rPr>
              <w:t>- Управление сбытом (SD);</w:t>
            </w:r>
          </w:p>
          <w:p w:rsidR="0070393A" w:rsidRPr="00CB7892" w:rsidRDefault="0070393A" w:rsidP="0070393A">
            <w:pPr>
              <w:spacing w:after="0" w:line="240" w:lineRule="auto"/>
              <w:rPr>
                <w:rFonts w:ascii="Times New Roman" w:hAnsi="Times New Roman"/>
              </w:rPr>
            </w:pPr>
            <w:r w:rsidRPr="00CB7892">
              <w:rPr>
                <w:rFonts w:ascii="Times New Roman" w:hAnsi="Times New Roman"/>
              </w:rPr>
              <w:t>- Управление закупками и запасами (MM).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B7751F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B7751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Интеграционные потоки</w:t>
            </w:r>
          </w:p>
        </w:tc>
        <w:tc>
          <w:tcPr>
            <w:tcW w:w="283" w:type="dxa"/>
            <w:tcBorders>
              <w:left w:val="single" w:sz="6" w:space="0" w:color="0D0D0D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874760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B7751F" w:rsidRDefault="00490436" w:rsidP="009227F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751F">
              <w:rPr>
                <w:rFonts w:ascii="Times New Roman" w:hAnsi="Times New Roman"/>
                <w:lang w:val="en-US"/>
              </w:rPr>
              <w:t> </w:t>
            </w:r>
            <w:r w:rsidR="00313871" w:rsidRPr="00B7751F">
              <w:rPr>
                <w:rFonts w:ascii="Times New Roman" w:hAnsi="Times New Roman"/>
              </w:rPr>
              <w:t>ИСУП</w:t>
            </w:r>
            <w:r w:rsidR="00313871" w:rsidRPr="00B7751F">
              <w:rPr>
                <w:rFonts w:ascii="Times New Roman" w:hAnsi="Times New Roman"/>
                <w:lang w:val="en-US"/>
              </w:rPr>
              <w:t xml:space="preserve"> </w:t>
            </w:r>
            <w:r w:rsidR="00313871" w:rsidRPr="00B7751F">
              <w:rPr>
                <w:rFonts w:ascii="Times New Roman" w:hAnsi="Times New Roman"/>
              </w:rPr>
              <w:t>КС</w:t>
            </w:r>
            <w:r w:rsidR="009227F3">
              <w:rPr>
                <w:rFonts w:ascii="Times New Roman" w:hAnsi="Times New Roman"/>
              </w:rPr>
              <w:t>(И)</w:t>
            </w:r>
            <w:r w:rsidR="00313871" w:rsidRPr="00B7751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436" w:rsidRPr="00B7751F" w:rsidRDefault="00490436" w:rsidP="0049043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tbl>
            <w:tblPr>
              <w:tblW w:w="6124" w:type="dxa"/>
              <w:tblLook w:val="04A0" w:firstRow="1" w:lastRow="0" w:firstColumn="1" w:lastColumn="0" w:noHBand="0" w:noVBand="1"/>
            </w:tblPr>
            <w:tblGrid>
              <w:gridCol w:w="2060"/>
              <w:gridCol w:w="4064"/>
            </w:tblGrid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BP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Деловой партнёр из КС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CO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МВЗ из КС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CO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СО-заказ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CO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CO Авизо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CO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Передача баз распределения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FI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Справочник Банк из КС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FI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Справочник Курсы валют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FI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Документ FI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FI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Док выравнивания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FI_AA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Карточка ОС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FI_AA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Перемещение ОС из КС в IDOC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FI_AA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Поступления ОС из КС в IDOC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FI_AA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Выбытие ОС из КС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FI_AA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 w:rsidRPr="00B7751F">
                    <w:rPr>
                      <w:rFonts w:cs="Calibri"/>
                      <w:color w:val="000000"/>
                    </w:rPr>
                    <w:t>Сторно</w:t>
                  </w:r>
                  <w:proofErr w:type="spellEnd"/>
                  <w:r w:rsidRPr="00B7751F">
                    <w:rPr>
                      <w:rFonts w:cs="Calibri"/>
                      <w:color w:val="000000"/>
                    </w:rPr>
                    <w:t xml:space="preserve"> движений ОС из КС в IDOC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FI_AA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Инвентарная опись из КС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FI_AA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Перемещение ОС между БЕ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FM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ТАП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MM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ОЗМ из КС в IDOC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MM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Партии из КС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lastRenderedPageBreak/>
                    <w:t>MM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Передача длинного текста партии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MM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Привязка материала к классификации партий из КС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MM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Классификации партий из КС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MM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Признаки материала из КС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MM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Заказа на закупку из КС в IDOC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MM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Счет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MM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Движение материала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MM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Сверка запасов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MM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Документ инвентаризации в НЛС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MM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proofErr w:type="spellStart"/>
                  <w:r w:rsidRPr="00B7751F">
                    <w:rPr>
                      <w:rFonts w:cs="Calibri"/>
                      <w:color w:val="000000"/>
                    </w:rPr>
                    <w:t>Cдвиг</w:t>
                  </w:r>
                  <w:proofErr w:type="spellEnd"/>
                  <w:r w:rsidRPr="00B7751F">
                    <w:rPr>
                      <w:rFonts w:cs="Calibri"/>
                      <w:color w:val="000000"/>
                    </w:rPr>
                    <w:t xml:space="preserve"> периода ММ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PS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Проект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PS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СПП-элементы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SD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Заказ покупателя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SD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Поставка из КС по PI</w:t>
                  </w:r>
                </w:p>
              </w:tc>
            </w:tr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SD</w:t>
                  </w:r>
                </w:p>
              </w:tc>
              <w:tc>
                <w:tcPr>
                  <w:tcW w:w="4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Счет-фактура из КС по PI</w:t>
                  </w:r>
                </w:p>
              </w:tc>
            </w:tr>
          </w:tbl>
          <w:p w:rsidR="00CC7452" w:rsidRPr="00B7751F" w:rsidRDefault="00CC7452" w:rsidP="005F4E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436" w:rsidRPr="00B7751F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B7751F">
              <w:rPr>
                <w:rFonts w:ascii="Times New Roman" w:hAnsi="Times New Roman"/>
              </w:rPr>
              <w:lastRenderedPageBreak/>
              <w:t> </w:t>
            </w:r>
          </w:p>
        </w:tc>
      </w:tr>
      <w:tr w:rsidR="00D74CF2" w:rsidRPr="000B02E6" w:rsidTr="00874760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74CF2" w:rsidRPr="000B02E6" w:rsidRDefault="00D74CF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D74CF2" w:rsidRPr="00B7751F" w:rsidRDefault="00D74CF2" w:rsidP="00A84C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751F">
              <w:rPr>
                <w:rFonts w:ascii="Times New Roman" w:hAnsi="Times New Roman"/>
                <w:lang w:val="en-US"/>
              </w:rPr>
              <w:t>NAV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4" w:space="0" w:color="auto"/>
            </w:tcBorders>
            <w:shd w:val="clear" w:color="auto" w:fill="auto"/>
            <w:vAlign w:val="center"/>
          </w:tcPr>
          <w:p w:rsidR="00D74CF2" w:rsidRPr="00B7751F" w:rsidRDefault="00D74CF2" w:rsidP="0049043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tbl>
            <w:tblPr>
              <w:tblW w:w="6220" w:type="dxa"/>
              <w:tblLook w:val="04A0" w:firstRow="1" w:lastRow="0" w:firstColumn="1" w:lastColumn="0" w:noHBand="0" w:noVBand="1"/>
            </w:tblPr>
            <w:tblGrid>
              <w:gridCol w:w="2060"/>
              <w:gridCol w:w="4160"/>
            </w:tblGrid>
            <w:tr w:rsidR="00B7751F" w:rsidRPr="00B7751F" w:rsidTr="00B7751F">
              <w:trPr>
                <w:trHeight w:val="588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SD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Отправка данных счета в налоговую Венгрии</w:t>
                  </w:r>
                </w:p>
              </w:tc>
            </w:tr>
          </w:tbl>
          <w:p w:rsidR="00D74CF2" w:rsidRPr="00B7751F" w:rsidRDefault="00D74CF2" w:rsidP="005F4ED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F2" w:rsidRPr="00B7751F" w:rsidRDefault="00D74CF2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74CF2" w:rsidRPr="000B02E6" w:rsidTr="00874760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74CF2" w:rsidRPr="000B02E6" w:rsidRDefault="00D74CF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D74CF2" w:rsidRPr="00B7751F" w:rsidRDefault="00D74CF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B7751F">
              <w:rPr>
                <w:rFonts w:ascii="Times New Roman" w:hAnsi="Times New Roman"/>
              </w:rPr>
              <w:t>ИАСУП ИД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74CF2" w:rsidRPr="00B7751F" w:rsidRDefault="00D74CF2" w:rsidP="0049043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tbl>
            <w:tblPr>
              <w:tblW w:w="6220" w:type="dxa"/>
              <w:tblLook w:val="04A0" w:firstRow="1" w:lastRow="0" w:firstColumn="1" w:lastColumn="0" w:noHBand="0" w:noVBand="1"/>
            </w:tblPr>
            <w:tblGrid>
              <w:gridCol w:w="2060"/>
              <w:gridCol w:w="4160"/>
            </w:tblGrid>
            <w:tr w:rsidR="00B7751F" w:rsidRPr="00B7751F" w:rsidTr="00B7751F">
              <w:trPr>
                <w:trHeight w:val="288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HR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51F" w:rsidRPr="00B7751F" w:rsidRDefault="00B7751F" w:rsidP="00B7751F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B7751F">
                    <w:rPr>
                      <w:rFonts w:cs="Calibri"/>
                      <w:color w:val="000000"/>
                    </w:rPr>
                    <w:t>Персональные данные</w:t>
                  </w:r>
                </w:p>
              </w:tc>
            </w:tr>
          </w:tbl>
          <w:p w:rsidR="00D74CF2" w:rsidRPr="00B7751F" w:rsidRDefault="00D74CF2" w:rsidP="005F4ED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D0D0D"/>
            </w:tcBorders>
            <w:shd w:val="clear" w:color="auto" w:fill="auto"/>
            <w:vAlign w:val="center"/>
          </w:tcPr>
          <w:p w:rsidR="00D74CF2" w:rsidRPr="00B7751F" w:rsidRDefault="00D74CF2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9227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9227F3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0A37B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C3027C" w:rsidRPr="006516EF">
              <w:rPr>
                <w:rFonts w:ascii="Times New Roman" w:hAnsi="Times New Roman"/>
              </w:rPr>
              <w:t>- Прием, обработка, регистрация и маршрутизация поступающ</w:t>
            </w:r>
            <w:r w:rsidR="000A37B6">
              <w:rPr>
                <w:rFonts w:ascii="Times New Roman" w:hAnsi="Times New Roman"/>
              </w:rPr>
              <w:t>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A37B6" w:rsidRDefault="000A37B6" w:rsidP="00A42863">
            <w:pPr>
              <w:spacing w:after="0" w:line="240" w:lineRule="auto"/>
              <w:rPr>
                <w:rFonts w:ascii="Times New Roman" w:hAnsi="Times New Roman"/>
              </w:rPr>
            </w:pPr>
            <w:r w:rsidRPr="006516EF">
              <w:rPr>
                <w:rFonts w:ascii="Times New Roman" w:hAnsi="Times New Roman"/>
              </w:rPr>
              <w:t>- Консультации в части подключения и авторизации в системе;</w:t>
            </w:r>
          </w:p>
          <w:p w:rsidR="005F4ED7" w:rsidRDefault="00C3027C" w:rsidP="00A42863">
            <w:pPr>
              <w:spacing w:after="0" w:line="240" w:lineRule="auto"/>
              <w:rPr>
                <w:rFonts w:ascii="Times New Roman" w:hAnsi="Times New Roman"/>
              </w:rPr>
            </w:pPr>
            <w:r w:rsidRPr="006516EF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490436" w:rsidRDefault="00AF0BAE" w:rsidP="00A428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F0BAE">
              <w:rPr>
                <w:rFonts w:ascii="Times New Roman" w:hAnsi="Times New Roman"/>
              </w:rPr>
              <w:t>Диагностика и устранение возникающих инцидентов и проблем в части интеграции между системами НЛС – ИСУП КС</w:t>
            </w:r>
            <w:r w:rsidR="009227F3">
              <w:rPr>
                <w:rFonts w:ascii="Times New Roman" w:hAnsi="Times New Roman"/>
              </w:rPr>
              <w:t>(И)</w:t>
            </w:r>
            <w:r w:rsidR="00C3027C" w:rsidRPr="006516EF">
              <w:rPr>
                <w:rFonts w:ascii="Times New Roman" w:hAnsi="Times New Roman"/>
              </w:rPr>
              <w:br/>
              <w:t xml:space="preserve"> - Консультирование пользователей по работе в ИТ-системе в объеме реализованных бизнес-процессов;</w:t>
            </w:r>
            <w:r w:rsidR="00C3027C" w:rsidRPr="006516EF">
              <w:rPr>
                <w:rFonts w:ascii="Times New Roman" w:hAnsi="Times New Roman"/>
              </w:rPr>
              <w:br/>
              <w:t xml:space="preserve"> - Ведение матрицы ролей и полномочий, консу</w:t>
            </w:r>
            <w:r w:rsidR="00C3027C">
              <w:rPr>
                <w:rFonts w:ascii="Times New Roman" w:hAnsi="Times New Roman"/>
              </w:rPr>
              <w:t>льтации пользователей по ролям.</w:t>
            </w:r>
          </w:p>
          <w:p w:rsidR="00923867" w:rsidRDefault="00C3027C" w:rsidP="00293D28">
            <w:pPr>
              <w:spacing w:after="0" w:line="240" w:lineRule="auto"/>
              <w:rPr>
                <w:rFonts w:ascii="Times New Roman" w:hAnsi="Times New Roman"/>
              </w:rPr>
            </w:pPr>
            <w:r w:rsidRPr="006516EF"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6516EF">
              <w:rPr>
                <w:rFonts w:ascii="Times New Roman" w:hAnsi="Times New Roman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6516EF">
              <w:rPr>
                <w:rFonts w:ascii="Times New Roman" w:hAnsi="Times New Roman"/>
              </w:rPr>
              <w:br/>
              <w:t>- Обеспечение резервного копирования и восстановления, в сл</w:t>
            </w:r>
            <w:r w:rsidR="00293D28">
              <w:rPr>
                <w:rFonts w:ascii="Times New Roman" w:hAnsi="Times New Roman"/>
              </w:rPr>
              <w:t>учае необходимости, баз данных.</w:t>
            </w:r>
          </w:p>
          <w:p w:rsidR="003B3EB8" w:rsidRPr="000B02E6" w:rsidRDefault="003B3EB8" w:rsidP="00293D28">
            <w:pPr>
              <w:spacing w:after="0" w:line="240" w:lineRule="auto"/>
              <w:rPr>
                <w:rFonts w:ascii="Times New Roman" w:hAnsi="Times New Roman"/>
              </w:rPr>
            </w:pPr>
            <w:r w:rsidRPr="003A7093">
              <w:rPr>
                <w:rFonts w:ascii="Times New Roman" w:hAnsi="Times New Roman"/>
              </w:rPr>
              <w:t>- Выполнение настроек системы в рамках реализации  «ЗИ поддержки», см. Приложение 1.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C3027C" w:rsidP="00A42863">
            <w:pPr>
              <w:spacing w:after="0" w:line="240" w:lineRule="auto"/>
              <w:rPr>
                <w:rFonts w:ascii="Times New Roman" w:hAnsi="Times New Roman"/>
              </w:rPr>
            </w:pPr>
            <w:r w:rsidRPr="006516EF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  <w:r w:rsidRPr="006516EF">
              <w:rPr>
                <w:rFonts w:ascii="Times New Roman" w:hAnsi="Times New Roman"/>
              </w:rPr>
              <w:br/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450E94" w:rsidP="00A42863">
            <w:pPr>
              <w:spacing w:after="0" w:line="240" w:lineRule="auto"/>
              <w:rPr>
                <w:rFonts w:ascii="Times New Roman" w:hAnsi="Times New Roman"/>
              </w:rPr>
            </w:pPr>
            <w:r w:rsidRPr="00450E94">
              <w:rPr>
                <w:rFonts w:ascii="Times New Roman" w:hAnsi="Times New Roman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580318" w:rsidP="00580318">
            <w:pPr>
              <w:spacing w:after="0" w:line="240" w:lineRule="auto"/>
              <w:rPr>
                <w:rFonts w:ascii="Times New Roman" w:hAnsi="Times New Roman"/>
              </w:rPr>
            </w:pPr>
            <w:r w:rsidRPr="00580318">
              <w:rPr>
                <w:rFonts w:ascii="Times New Roman" w:hAnsi="Times New Roman"/>
                <w:b/>
                <w:sz w:val="24"/>
                <w:szCs w:val="24"/>
              </w:rPr>
              <w:t>√</w:t>
            </w:r>
            <w:r>
              <w:rPr>
                <w:rFonts w:ascii="Times New Roman" w:hAnsi="Times New Roman"/>
              </w:rPr>
              <w:t xml:space="preserve">     </w:t>
            </w:r>
            <w:r w:rsidR="00AE43A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50E94" w:rsidP="009227F3">
            <w:pPr>
              <w:spacing w:after="0" w:line="240" w:lineRule="auto"/>
              <w:rPr>
                <w:rFonts w:ascii="Times New Roman" w:hAnsi="Times New Roman"/>
              </w:rPr>
            </w:pPr>
            <w:r w:rsidRPr="00890CA2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46073" w:rsidRPr="00B8362C">
              <w:rPr>
                <w:rFonts w:ascii="Arial" w:hAnsi="Arial" w:cs="Arial"/>
              </w:rPr>
              <w:t>Рабочее место пользователя → Общие папки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50E94" w:rsidRDefault="00716185" w:rsidP="00450E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</w:t>
            </w:r>
            <w:r w:rsidR="00450E94">
              <w:rPr>
                <w:rFonts w:ascii="Times New Roman" w:hAnsi="Times New Roman"/>
              </w:rPr>
              <w:t xml:space="preserve"> Язык оказания услуг поддержки: русский.</w:t>
            </w:r>
          </w:p>
          <w:p w:rsidR="00EE11B7" w:rsidRDefault="00716185" w:rsidP="00EE11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В п.1.3. представлен полный перечень групп бизнес-процессов / сценариев, реализованных в информационной системе.</w:t>
            </w:r>
          </w:p>
          <w:p w:rsidR="00EE11B7" w:rsidRDefault="00716185" w:rsidP="00EE11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</w:p>
          <w:p w:rsidR="00716185" w:rsidRDefault="00716185" w:rsidP="00EE11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4C1C6D" w:rsidRPr="00C925A5" w:rsidRDefault="004C1C6D" w:rsidP="004C1C6D">
            <w:pPr>
              <w:pStyle w:val="ac"/>
              <w:numPr>
                <w:ilvl w:val="2"/>
                <w:numId w:val="38"/>
              </w:num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C925A5">
              <w:rPr>
                <w:rFonts w:ascii="Times New Roman" w:hAnsi="Times New Roman"/>
                <w:lang w:val="ru-RU" w:eastAsia="ru-RU"/>
              </w:rPr>
              <w:t>Техническая поддержка</w:t>
            </w:r>
            <w:r w:rsidR="009227F3">
              <w:rPr>
                <w:rFonts w:ascii="Times New Roman" w:hAnsi="Times New Roman"/>
                <w:lang w:val="ru-RU" w:eastAsia="ru-RU"/>
              </w:rPr>
              <w:t xml:space="preserve"> НЛС</w:t>
            </w:r>
            <w:r w:rsidRPr="00C925A5">
              <w:rPr>
                <w:rFonts w:ascii="Times New Roman" w:hAnsi="Times New Roman"/>
                <w:lang w:val="ru-RU" w:eastAsia="ru-RU"/>
              </w:rPr>
              <w:t xml:space="preserve"> предоставляется только на программную часть.</w:t>
            </w:r>
          </w:p>
          <w:p w:rsidR="004C1C6D" w:rsidRPr="00C925A5" w:rsidRDefault="004C1C6D" w:rsidP="004C1C6D">
            <w:pPr>
              <w:pStyle w:val="ac"/>
              <w:numPr>
                <w:ilvl w:val="2"/>
                <w:numId w:val="38"/>
              </w:num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C925A5">
              <w:rPr>
                <w:rFonts w:ascii="Times New Roman" w:hAnsi="Times New Roman"/>
                <w:lang w:val="ru-RU" w:eastAsia="ru-RU"/>
              </w:rPr>
              <w:t>Техническая поддержка</w:t>
            </w:r>
            <w:r w:rsidR="009227F3">
              <w:rPr>
                <w:rFonts w:ascii="Times New Roman" w:hAnsi="Times New Roman"/>
                <w:lang w:val="ru-RU" w:eastAsia="ru-RU"/>
              </w:rPr>
              <w:t xml:space="preserve"> НЛС</w:t>
            </w:r>
            <w:r w:rsidRPr="00C925A5">
              <w:rPr>
                <w:rFonts w:ascii="Times New Roman" w:hAnsi="Times New Roman"/>
                <w:lang w:val="ru-RU" w:eastAsia="ru-RU"/>
              </w:rPr>
              <w:t xml:space="preserve"> не включает в себя:</w:t>
            </w:r>
          </w:p>
          <w:p w:rsidR="004C1C6D" w:rsidRPr="00CB7892" w:rsidRDefault="004C1C6D" w:rsidP="004C1C6D">
            <w:pPr>
              <w:pStyle w:val="ac"/>
              <w:numPr>
                <w:ilvl w:val="3"/>
                <w:numId w:val="38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CB7892">
              <w:rPr>
                <w:rFonts w:ascii="Times New Roman" w:hAnsi="Times New Roman"/>
                <w:lang w:val="ru-RU" w:eastAsia="ru-RU"/>
              </w:rPr>
              <w:t>Поддержку оборудования и программного обеспечения производства третьих сторон.</w:t>
            </w:r>
          </w:p>
          <w:p w:rsidR="004C1C6D" w:rsidRPr="00CB7892" w:rsidRDefault="004C1C6D" w:rsidP="004C1C6D">
            <w:pPr>
              <w:pStyle w:val="ac"/>
              <w:numPr>
                <w:ilvl w:val="3"/>
                <w:numId w:val="38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CB7892">
              <w:rPr>
                <w:rFonts w:ascii="Times New Roman" w:hAnsi="Times New Roman"/>
                <w:lang w:val="ru-RU" w:eastAsia="ru-RU"/>
              </w:rPr>
              <w:t>Поддержку смежных сервисов (например, сети передачи данных).</w:t>
            </w:r>
          </w:p>
          <w:p w:rsidR="004C1C6D" w:rsidRPr="00CB7892" w:rsidRDefault="004C1C6D" w:rsidP="004C1C6D">
            <w:pPr>
              <w:pStyle w:val="ac"/>
              <w:numPr>
                <w:ilvl w:val="3"/>
                <w:numId w:val="38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CB7892">
              <w:rPr>
                <w:rFonts w:ascii="Times New Roman" w:hAnsi="Times New Roman"/>
                <w:lang w:val="ru-RU" w:eastAsia="ru-RU"/>
              </w:rPr>
              <w:t>Поддержку программно-аппаратного комплекса серверов и клиентских станций.</w:t>
            </w:r>
          </w:p>
          <w:p w:rsidR="00442961" w:rsidRPr="00442961" w:rsidRDefault="00442961" w:rsidP="004429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2961">
              <w:rPr>
                <w:rFonts w:ascii="Times New Roman" w:hAnsi="Times New Roman"/>
              </w:rPr>
              <w:t xml:space="preserve">1.8.5 </w:t>
            </w:r>
            <w:proofErr w:type="gramStart"/>
            <w:r w:rsidRPr="00442961">
              <w:rPr>
                <w:rFonts w:ascii="Times New Roman" w:hAnsi="Times New Roman"/>
              </w:rPr>
              <w:t>В</w:t>
            </w:r>
            <w:proofErr w:type="gramEnd"/>
            <w:r w:rsidRPr="00442961">
              <w:rPr>
                <w:rFonts w:ascii="Times New Roman" w:hAnsi="Times New Roman"/>
              </w:rPr>
              <w:t xml:space="preserve"> рамках данной услуги не выполня</w:t>
            </w:r>
            <w:r>
              <w:rPr>
                <w:rFonts w:ascii="Times New Roman" w:hAnsi="Times New Roman"/>
              </w:rPr>
              <w:t xml:space="preserve">ются работы </w:t>
            </w:r>
            <w:r w:rsidRPr="00442961">
              <w:rPr>
                <w:rFonts w:ascii="Times New Roman" w:hAnsi="Times New Roman"/>
              </w:rPr>
              <w:t>по ведению справочников НСИ и контрагентов.</w:t>
            </w:r>
          </w:p>
          <w:p w:rsidR="00442961" w:rsidRPr="00442961" w:rsidRDefault="00442961" w:rsidP="004429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2961">
              <w:rPr>
                <w:rFonts w:ascii="Times New Roman" w:hAnsi="Times New Roman"/>
              </w:rPr>
              <w:t xml:space="preserve">1.8.6. В рамках данной услуги не выполняется </w:t>
            </w:r>
            <w:r>
              <w:rPr>
                <w:rFonts w:ascii="Times New Roman" w:hAnsi="Times New Roman"/>
              </w:rPr>
              <w:t xml:space="preserve">проработка </w:t>
            </w:r>
            <w:r w:rsidRPr="00442961">
              <w:rPr>
                <w:rFonts w:ascii="Times New Roman" w:hAnsi="Times New Roman"/>
              </w:rPr>
              <w:t>методологических вопросов.</w:t>
            </w:r>
          </w:p>
          <w:p w:rsidR="00C925A5" w:rsidRDefault="00442961" w:rsidP="00C925A5">
            <w:pPr>
              <w:spacing w:after="0"/>
              <w:jc w:val="both"/>
              <w:rPr>
                <w:rFonts w:ascii="Times New Roman" w:hAnsi="Times New Roman"/>
              </w:rPr>
            </w:pPr>
            <w:r w:rsidRPr="00442961">
              <w:rPr>
                <w:rFonts w:ascii="Times New Roman" w:hAnsi="Times New Roman"/>
              </w:rPr>
              <w:t xml:space="preserve">1.8.7 </w:t>
            </w:r>
            <w:proofErr w:type="gramStart"/>
            <w:r w:rsidRPr="00442961">
              <w:rPr>
                <w:rFonts w:ascii="Times New Roman" w:hAnsi="Times New Roman"/>
              </w:rPr>
              <w:t>В</w:t>
            </w:r>
            <w:proofErr w:type="gramEnd"/>
            <w:r w:rsidRPr="00442961">
              <w:rPr>
                <w:rFonts w:ascii="Times New Roman" w:hAnsi="Times New Roman"/>
              </w:rPr>
              <w:t xml:space="preserve"> рамках данной услуги не выполняется устранение ошибок к системе НЛС, выявленных в ходе эксплуатации системы. Все ошибки </w:t>
            </w:r>
            <w:r>
              <w:rPr>
                <w:rFonts w:ascii="Times New Roman" w:hAnsi="Times New Roman"/>
              </w:rPr>
              <w:t>направляются</w:t>
            </w:r>
            <w:r w:rsidRPr="00442961">
              <w:rPr>
                <w:rFonts w:ascii="Times New Roman" w:hAnsi="Times New Roman"/>
              </w:rPr>
              <w:t xml:space="preserve"> на подрядчика, для устранения в рамках гарантийной поддержки по договору создания проекта.</w:t>
            </w:r>
            <w:r w:rsidRPr="00C925A5">
              <w:rPr>
                <w:rFonts w:ascii="Times New Roman" w:hAnsi="Times New Roman"/>
              </w:rPr>
              <w:t xml:space="preserve"> </w:t>
            </w:r>
            <w:r w:rsidRPr="00442961">
              <w:rPr>
                <w:rFonts w:ascii="Times New Roman" w:hAnsi="Times New Roman"/>
              </w:rPr>
              <w:t>В случае, если гарантийный случай не подтверждается подрядчиком, тогда ошибка классифицируется как изменение и доработка выполняется в рамках договора развития/лимита разовых работ.</w:t>
            </w:r>
          </w:p>
          <w:p w:rsidR="00AD7117" w:rsidRDefault="00442961" w:rsidP="00AD711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1.8.8</w:t>
            </w:r>
            <w:r w:rsidRPr="00442961">
              <w:rPr>
                <w:rFonts w:ascii="Times New Roman" w:hAnsi="Times New Roman"/>
              </w:rPr>
              <w:t xml:space="preserve"> </w:t>
            </w:r>
            <w:proofErr w:type="gramStart"/>
            <w:r w:rsidRPr="00442961">
              <w:rPr>
                <w:rFonts w:ascii="Times New Roman" w:hAnsi="Times New Roman"/>
              </w:rPr>
              <w:t>В</w:t>
            </w:r>
            <w:proofErr w:type="gramEnd"/>
            <w:r w:rsidRPr="00442961">
              <w:rPr>
                <w:rFonts w:ascii="Times New Roman" w:hAnsi="Times New Roman"/>
              </w:rPr>
              <w:t xml:space="preserve"> рамках данной услуги не выполняется </w:t>
            </w:r>
            <w:r>
              <w:rPr>
                <w:rFonts w:ascii="Times New Roman" w:hAnsi="Times New Roman"/>
              </w:rPr>
              <w:t>проработка новых требований/запросов на изменение</w:t>
            </w:r>
            <w:r w:rsidRPr="00442961">
              <w:rPr>
                <w:rFonts w:ascii="Times New Roman" w:hAnsi="Times New Roman"/>
              </w:rPr>
              <w:t>.</w:t>
            </w:r>
          </w:p>
          <w:p w:rsidR="00966596" w:rsidRDefault="00525C3B" w:rsidP="009665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  <w:r w:rsidR="00AD711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Поддержка интеграции с системой </w:t>
            </w:r>
            <w:r>
              <w:rPr>
                <w:rFonts w:ascii="Times New Roman" w:hAnsi="Times New Roman"/>
                <w:lang w:val="en-US"/>
              </w:rPr>
              <w:t>NAV</w:t>
            </w:r>
            <w:r w:rsidRPr="00525C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 только в части консультации на стороне системы НЛС. Программный инструмент интеграции поддерживается вендором.</w:t>
            </w:r>
          </w:p>
          <w:p w:rsidR="00966596" w:rsidRPr="00525C3B" w:rsidRDefault="00966596" w:rsidP="009665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1.8.10 </w:t>
            </w:r>
            <w:r w:rsidRPr="00C648FE">
              <w:rPr>
                <w:rFonts w:ascii="Times New Roman" w:hAnsi="Times New Roman"/>
              </w:rPr>
              <w:t>Перечень персональных данных, обрабатываемых в рамках услуги:</w:t>
            </w:r>
            <w:r>
              <w:rPr>
                <w:rFonts w:ascii="Times New Roman" w:hAnsi="Times New Roman"/>
              </w:rPr>
              <w:t xml:space="preserve"> </w:t>
            </w:r>
            <w:r w:rsidRPr="00966596">
              <w:rPr>
                <w:rFonts w:ascii="Times New Roman" w:hAnsi="Times New Roman"/>
              </w:rPr>
              <w:t>ФИО, гражданство, табельный номер, должность, организация, подразделение, гражданство, учетная запись, рабочий e-</w:t>
            </w:r>
            <w:proofErr w:type="spellStart"/>
            <w:r w:rsidRPr="00966596">
              <w:rPr>
                <w:rFonts w:ascii="Times New Roman" w:hAnsi="Times New Roman"/>
              </w:rPr>
              <w:t>mail</w:t>
            </w:r>
            <w:proofErr w:type="spellEnd"/>
            <w:r w:rsidRPr="00966596">
              <w:rPr>
                <w:rFonts w:ascii="Times New Roman" w:hAnsi="Times New Roman"/>
              </w:rPr>
              <w:t>, место расположение, контактный телефон.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C046CE" w:rsidRDefault="00716185" w:rsidP="00C046CE">
            <w:pPr>
              <w:pStyle w:val="ac"/>
              <w:numPr>
                <w:ilvl w:val="1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46CE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 на поддержку</w:t>
            </w:r>
          </w:p>
          <w:p w:rsidR="00C046CE" w:rsidRPr="00C046CE" w:rsidRDefault="00C046CE" w:rsidP="00C046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Постоянная часть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C71412" w:rsidP="00C046C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C71412">
        <w:trPr>
          <w:trHeight w:val="113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3165"/>
            </w:tblGrid>
            <w:tr w:rsidR="00C71412" w:rsidTr="00C71412">
              <w:tc>
                <w:tcPr>
                  <w:tcW w:w="33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1412" w:rsidRDefault="00C71412" w:rsidP="00C7141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Система</w:t>
                  </w:r>
                </w:p>
              </w:tc>
              <w:tc>
                <w:tcPr>
                  <w:tcW w:w="33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1412" w:rsidRDefault="00C71412" w:rsidP="00C7141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2,054000000</w:t>
                  </w:r>
                </w:p>
              </w:tc>
            </w:tr>
            <w:tr w:rsidR="00C71412" w:rsidTr="00C71412">
              <w:tc>
                <w:tcPr>
                  <w:tcW w:w="33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1412" w:rsidRDefault="00C71412" w:rsidP="00C7141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Пользователь</w:t>
                  </w:r>
                </w:p>
              </w:tc>
              <w:tc>
                <w:tcPr>
                  <w:tcW w:w="3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1412" w:rsidRDefault="00C71412" w:rsidP="00C7141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0,127666700</w:t>
                  </w:r>
                </w:p>
              </w:tc>
            </w:tr>
          </w:tbl>
          <w:p w:rsidR="00716185" w:rsidRPr="006505F5" w:rsidRDefault="00716185" w:rsidP="00E742D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6"/>
              <w:gridCol w:w="3187"/>
            </w:tblGrid>
            <w:tr w:rsidR="00C71412" w:rsidTr="00C71412">
              <w:tc>
                <w:tcPr>
                  <w:tcW w:w="33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1412" w:rsidRDefault="00C71412" w:rsidP="00C7141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Система</w:t>
                  </w:r>
                </w:p>
              </w:tc>
              <w:tc>
                <w:tcPr>
                  <w:tcW w:w="33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1412" w:rsidRDefault="00C71412" w:rsidP="00C7141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0,401000000</w:t>
                  </w:r>
                </w:p>
              </w:tc>
            </w:tr>
          </w:tbl>
          <w:p w:rsidR="00716185" w:rsidRPr="006505F5" w:rsidRDefault="00716185" w:rsidP="00E742D4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7634C" w:rsidRPr="001E1B62" w:rsidRDefault="00974F91" w:rsidP="001E1B62">
            <w:pPr>
              <w:spacing w:after="0" w:line="240" w:lineRule="auto"/>
              <w:rPr>
                <w:color w:val="000000"/>
                <w:lang w:val="en-US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C71412">
              <w:rPr>
                <w:rFonts w:ascii="Times New Roman" w:hAnsi="Times New Roman"/>
                <w:sz w:val="24"/>
                <w:szCs w:val="24"/>
              </w:rPr>
              <w:t>Не применимо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6CE" w:rsidRPr="000B02E6" w:rsidRDefault="00C046CE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87C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87C" w:rsidRPr="000B02E6" w:rsidRDefault="0023587C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23587C" w:rsidRPr="000B02E6" w:rsidRDefault="0023587C" w:rsidP="001E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587C" w:rsidRDefault="0023587C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87C" w:rsidRPr="000B02E6" w:rsidTr="003B3EB8">
        <w:trPr>
          <w:trHeight w:val="637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23587C" w:rsidRDefault="0023587C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</w:tr>
      <w:tr w:rsidR="0023587C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23587C" w:rsidRPr="00F659FC" w:rsidRDefault="0023587C" w:rsidP="0023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9F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87C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23587C" w:rsidRPr="00F659FC" w:rsidRDefault="0023587C" w:rsidP="0023587C">
            <w:pPr>
              <w:spacing w:after="0" w:line="240" w:lineRule="auto"/>
              <w:rPr>
                <w:rFonts w:ascii="Times New Roman" w:hAnsi="Times New Roman"/>
              </w:rPr>
            </w:pPr>
            <w:r w:rsidRPr="00F659FC"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87C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23587C" w:rsidRPr="00F659FC" w:rsidRDefault="0023587C" w:rsidP="00235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87C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23587C" w:rsidRPr="00F659FC" w:rsidRDefault="0023587C" w:rsidP="00235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87C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23587C" w:rsidRPr="00814281" w:rsidRDefault="0023587C" w:rsidP="0023587C">
            <w:pPr>
              <w:autoSpaceDE w:val="0"/>
              <w:autoSpaceDN w:val="0"/>
              <w:spacing w:after="0" w:line="240" w:lineRule="auto"/>
            </w:pPr>
            <w:r w:rsidRPr="00767ACD">
              <w:rPr>
                <w:rFonts w:ascii="Times New Roman" w:hAnsi="Times New Roman"/>
              </w:rPr>
              <w:t>Кластерное решение в защищенном корпоративном облаке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87C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23587C" w:rsidRPr="000B02E6" w:rsidRDefault="0023587C" w:rsidP="00235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1604" w:rsidRDefault="00271604" w:rsidP="0072423C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  <w:sectPr w:rsidR="00271604" w:rsidSect="0072423C">
          <w:headerReference w:type="first" r:id="rId14"/>
          <w:pgSz w:w="11906" w:h="16838"/>
          <w:pgMar w:top="720" w:right="720" w:bottom="720" w:left="720" w:header="680" w:footer="680" w:gutter="0"/>
          <w:cols w:space="708"/>
          <w:titlePg/>
          <w:docGrid w:linePitch="360"/>
        </w:sectPr>
      </w:pPr>
    </w:p>
    <w:p w:rsidR="00271604" w:rsidRPr="003A7093" w:rsidRDefault="00271604" w:rsidP="00271604">
      <w:pPr>
        <w:rPr>
          <w:rFonts w:ascii="Times New Roman" w:hAnsi="Times New Roman"/>
          <w:b/>
          <w:color w:val="FF0000"/>
          <w:sz w:val="24"/>
          <w:szCs w:val="24"/>
        </w:rPr>
      </w:pPr>
      <w:r w:rsidRPr="003A7093">
        <w:rPr>
          <w:rFonts w:ascii="Times New Roman" w:hAnsi="Times New Roman"/>
          <w:bCs/>
          <w:color w:val="0660A3"/>
          <w:sz w:val="24"/>
          <w:szCs w:val="24"/>
        </w:rPr>
        <w:lastRenderedPageBreak/>
        <w:t>ПРИЛОЖЕНИЕ 1. Реестр ЗИ поддержки</w:t>
      </w:r>
      <w:r w:rsidRPr="003A7093">
        <w:rPr>
          <w:rFonts w:ascii="Times New Roman" w:hAnsi="Times New Roman"/>
          <w:b/>
          <w:sz w:val="24"/>
          <w:szCs w:val="24"/>
        </w:rPr>
        <w:br/>
      </w: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3261"/>
        <w:gridCol w:w="8079"/>
      </w:tblGrid>
      <w:tr w:rsidR="00271604" w:rsidRPr="003A7093" w:rsidTr="002A6A11">
        <w:trPr>
          <w:cantSplit/>
        </w:trPr>
        <w:tc>
          <w:tcPr>
            <w:tcW w:w="567" w:type="dxa"/>
            <w:shd w:val="clear" w:color="auto" w:fill="B8CCE4"/>
            <w:vAlign w:val="center"/>
          </w:tcPr>
          <w:p w:rsidR="00271604" w:rsidRPr="003A7093" w:rsidRDefault="00271604" w:rsidP="002A6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701" w:type="dxa"/>
            <w:shd w:val="clear" w:color="auto" w:fill="B8CCE4"/>
            <w:vAlign w:val="center"/>
          </w:tcPr>
          <w:p w:rsidR="00271604" w:rsidRPr="003A7093" w:rsidRDefault="00271604" w:rsidP="002A6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Согласование владельца процесса</w:t>
            </w:r>
          </w:p>
        </w:tc>
        <w:tc>
          <w:tcPr>
            <w:tcW w:w="1134" w:type="dxa"/>
            <w:shd w:val="clear" w:color="auto" w:fill="B8CCE4"/>
            <w:vAlign w:val="center"/>
          </w:tcPr>
          <w:p w:rsidR="00271604" w:rsidRPr="003A7093" w:rsidRDefault="00271604" w:rsidP="002A6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ФН</w:t>
            </w:r>
          </w:p>
        </w:tc>
        <w:tc>
          <w:tcPr>
            <w:tcW w:w="3261" w:type="dxa"/>
            <w:shd w:val="clear" w:color="auto" w:fill="B8CCE4"/>
            <w:vAlign w:val="center"/>
          </w:tcPr>
          <w:p w:rsidR="00271604" w:rsidRPr="003A7093" w:rsidRDefault="00271604" w:rsidP="002A6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 запроса</w:t>
            </w:r>
          </w:p>
        </w:tc>
        <w:tc>
          <w:tcPr>
            <w:tcW w:w="8079" w:type="dxa"/>
            <w:shd w:val="clear" w:color="auto" w:fill="B8CCE4"/>
            <w:vAlign w:val="center"/>
          </w:tcPr>
          <w:p w:rsidR="00271604" w:rsidRPr="003A7093" w:rsidRDefault="00271604" w:rsidP="002A6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Примечание (ограничения)</w:t>
            </w:r>
          </w:p>
        </w:tc>
      </w:tr>
      <w:tr w:rsidR="00271604" w:rsidRPr="003A7093" w:rsidTr="002A6A1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271604" w:rsidRPr="003A7093" w:rsidRDefault="00271604" w:rsidP="002A6A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ALL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Роли и полномочия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изменения бизнес-процесса и/или изменения законодательства</w:t>
            </w:r>
          </w:p>
        </w:tc>
      </w:tr>
      <w:tr w:rsidR="00271604" w:rsidRPr="003A7093" w:rsidTr="002A6A11">
        <w:trPr>
          <w:cantSplit/>
          <w:trHeight w:val="2723"/>
        </w:trPr>
        <w:tc>
          <w:tcPr>
            <w:tcW w:w="567" w:type="dxa"/>
            <w:shd w:val="clear" w:color="auto" w:fill="auto"/>
            <w:vAlign w:val="center"/>
          </w:tcPr>
          <w:p w:rsidR="00271604" w:rsidRPr="003A7093" w:rsidRDefault="00271604" w:rsidP="002A6A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FI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/FM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счетов учета денежных средств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созданию банковских счетов (51, 52, 55) выполняются на основании полученного обращения от сотрудника Казначейства с обязательным вложением скан копии </w:t>
            </w:r>
            <w:proofErr w:type="gramStart"/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официального документа</w:t>
            </w:r>
            <w:proofErr w:type="gramEnd"/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подтверждающего открытие нового банковского счета с указанием реквизитов счета. </w:t>
            </w:r>
          </w:p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таких ЗИ – 2 календарных дня с даты получения обращения, при условии, что это не влечет доработки процесса в FM (например, создание новых способов платежа, доработки программ).</w:t>
            </w:r>
          </w:p>
        </w:tc>
      </w:tr>
      <w:tr w:rsidR="00271604" w:rsidRPr="003A7093" w:rsidTr="002A6A11">
        <w:trPr>
          <w:cantSplit/>
          <w:trHeight w:val="1333"/>
        </w:trPr>
        <w:tc>
          <w:tcPr>
            <w:tcW w:w="567" w:type="dxa"/>
            <w:shd w:val="clear" w:color="auto" w:fill="auto"/>
            <w:vAlign w:val="center"/>
          </w:tcPr>
          <w:p w:rsidR="00271604" w:rsidRPr="003A7093" w:rsidRDefault="00271604" w:rsidP="002A6A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 МВЗ, Заказов, Видов Затрат в справочники(группы, варианты выбора групп)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условии, что изменение не влечет </w:t>
            </w:r>
            <w:proofErr w:type="gramStart"/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существенных изменений</w:t>
            </w:r>
            <w:proofErr w:type="gramEnd"/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текущих БП и данный БП не является интеграционным. Например, данные группы не являются отправителями/получателями затрат в перерасчетах.</w:t>
            </w:r>
          </w:p>
        </w:tc>
      </w:tr>
      <w:tr w:rsidR="00271604" w:rsidRPr="003A7093" w:rsidTr="002A6A1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271604" w:rsidRPr="003A7093" w:rsidRDefault="00271604" w:rsidP="002A6A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Блокировка МВЗ, Изменение названия МВЗ, Изменение названия групп МВЗ. 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Создание МВЗ.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При условии, что что МВЗ, не является единственным получателем затрат в одном из сегментов цикла. 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 При условии, что изменение не влечет </w:t>
            </w:r>
            <w:proofErr w:type="gramStart"/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существенных изменений</w:t>
            </w:r>
            <w:proofErr w:type="gramEnd"/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текущих БП и данный БП не является интеграционным. </w:t>
            </w:r>
          </w:p>
        </w:tc>
      </w:tr>
      <w:tr w:rsidR="00271604" w:rsidRPr="003A7093" w:rsidTr="002A6A1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271604" w:rsidRPr="003A7093" w:rsidRDefault="00271604" w:rsidP="002A6A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Корректировка циклов распределения затрат.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условии, что изменение не влечет </w:t>
            </w:r>
            <w:proofErr w:type="gramStart"/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существенных изменений</w:t>
            </w:r>
            <w:proofErr w:type="gramEnd"/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текущих БП и данный БП не является интеграционным. 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Например, корректировка коэффициентов эквивалентности получателей расчета.</w:t>
            </w:r>
          </w:p>
        </w:tc>
      </w:tr>
      <w:tr w:rsidR="00271604" w:rsidRPr="003A7093" w:rsidTr="002A6A1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271604" w:rsidRPr="003A7093" w:rsidRDefault="00271604" w:rsidP="002A6A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СПАО (система поисково-аналитических отчетов)  отчетов учета результатов (стандартными средствами КЕ30)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 признаков УР в отчет (при условии их наличия).</w:t>
            </w:r>
          </w:p>
        </w:tc>
      </w:tr>
      <w:tr w:rsidR="00271604" w:rsidRPr="003A7093" w:rsidTr="002A6A1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271604" w:rsidRPr="003A7093" w:rsidRDefault="00271604" w:rsidP="002A6A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склада/изменение склада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271604" w:rsidRPr="003A7093" w:rsidTr="002A6A1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271604" w:rsidRPr="003A7093" w:rsidRDefault="00271604" w:rsidP="002A6A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Создание/изменение группы закупок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Добавление/изменение группы закупок в справочнике Групп закупок. При условии, что настройка не влечет за собой дополнительные работы в смежных функциональных направлениях и/или системах</w:t>
            </w:r>
          </w:p>
        </w:tc>
      </w:tr>
      <w:tr w:rsidR="00271604" w:rsidRPr="003A7093" w:rsidTr="002A6A1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271604" w:rsidRPr="003A7093" w:rsidRDefault="00271604" w:rsidP="002A6A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Создание /изменение/ присвоение пунктов отгрузки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271604" w:rsidRPr="003A7093" w:rsidTr="002A6A1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271604" w:rsidRPr="003A7093" w:rsidRDefault="00271604" w:rsidP="002A6A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Создание/изменение/ присвоение отдела сбыта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271604" w:rsidRPr="003A052A" w:rsidTr="002A6A11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271604" w:rsidRPr="003A7093" w:rsidRDefault="00271604" w:rsidP="002A6A1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604" w:rsidRPr="003A7093" w:rsidRDefault="00271604" w:rsidP="002A6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новых счетов ЕПС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71604" w:rsidRPr="003A7093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 появление счёта в системе ИСУП КС, возможно техническое создание счёта в плане счетов 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HUN</w:t>
            </w: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, без изменения бизнес процесса.</w:t>
            </w:r>
          </w:p>
          <w:p w:rsidR="00271604" w:rsidRPr="000E4134" w:rsidRDefault="00271604" w:rsidP="002A6A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093">
              <w:rPr>
                <w:rFonts w:ascii="Times New Roman" w:hAnsi="Times New Roman"/>
                <w:color w:val="000000"/>
                <w:sz w:val="24"/>
                <w:szCs w:val="24"/>
              </w:rPr>
              <w:t>Любое изменение ЕПС, затрагивающее изменение бизнес процессов в системе ИСУП КС/НЛС, требует отдельной методологической и экспертной проработки в рамках отдельной активности.</w:t>
            </w:r>
          </w:p>
        </w:tc>
      </w:tr>
    </w:tbl>
    <w:p w:rsidR="00B0617B" w:rsidRPr="00992CCE" w:rsidRDefault="00B0617B" w:rsidP="0072423C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B0617B" w:rsidRPr="00992CCE" w:rsidSect="00271604">
      <w:pgSz w:w="16838" w:h="11906" w:orient="landscape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BAA" w:rsidRDefault="00C85BAA" w:rsidP="00427828">
      <w:pPr>
        <w:spacing w:after="0" w:line="240" w:lineRule="auto"/>
      </w:pPr>
      <w:r>
        <w:separator/>
      </w:r>
    </w:p>
  </w:endnote>
  <w:endnote w:type="continuationSeparator" w:id="0">
    <w:p w:rsidR="00C85BAA" w:rsidRDefault="00C85BA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BAA" w:rsidRDefault="00C85BAA" w:rsidP="00427828">
      <w:pPr>
        <w:spacing w:after="0" w:line="240" w:lineRule="auto"/>
      </w:pPr>
      <w:r>
        <w:separator/>
      </w:r>
    </w:p>
  </w:footnote>
  <w:footnote w:type="continuationSeparator" w:id="0">
    <w:p w:rsidR="00C85BAA" w:rsidRDefault="00C85BAA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B8" w:rsidRDefault="003B3EB8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23A25"/>
    <w:multiLevelType w:val="hybridMultilevel"/>
    <w:tmpl w:val="1DE0611A"/>
    <w:lvl w:ilvl="0" w:tplc="5656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93532"/>
    <w:multiLevelType w:val="hybridMultilevel"/>
    <w:tmpl w:val="FE047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228D6"/>
    <w:multiLevelType w:val="multilevel"/>
    <w:tmpl w:val="698A2E2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4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E52504"/>
    <w:multiLevelType w:val="hybridMultilevel"/>
    <w:tmpl w:val="07C80854"/>
    <w:lvl w:ilvl="0" w:tplc="8910C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4C538F0"/>
    <w:multiLevelType w:val="hybridMultilevel"/>
    <w:tmpl w:val="57E0BD04"/>
    <w:lvl w:ilvl="0" w:tplc="6CA0C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45930"/>
    <w:multiLevelType w:val="multilevel"/>
    <w:tmpl w:val="DD989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097B96"/>
    <w:multiLevelType w:val="hybridMultilevel"/>
    <w:tmpl w:val="99D03A7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5EC7EBA"/>
    <w:multiLevelType w:val="hybridMultilevel"/>
    <w:tmpl w:val="0FC0B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A2435"/>
    <w:multiLevelType w:val="multilevel"/>
    <w:tmpl w:val="38649CE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8"/>
  </w:num>
  <w:num w:numId="3">
    <w:abstractNumId w:val="22"/>
  </w:num>
  <w:num w:numId="4">
    <w:abstractNumId w:val="3"/>
  </w:num>
  <w:num w:numId="5">
    <w:abstractNumId w:val="6"/>
  </w:num>
  <w:num w:numId="6">
    <w:abstractNumId w:val="29"/>
  </w:num>
  <w:num w:numId="7">
    <w:abstractNumId w:val="36"/>
  </w:num>
  <w:num w:numId="8">
    <w:abstractNumId w:val="20"/>
  </w:num>
  <w:num w:numId="9">
    <w:abstractNumId w:val="5"/>
  </w:num>
  <w:num w:numId="10">
    <w:abstractNumId w:val="35"/>
  </w:num>
  <w:num w:numId="11">
    <w:abstractNumId w:val="13"/>
  </w:num>
  <w:num w:numId="12">
    <w:abstractNumId w:val="1"/>
  </w:num>
  <w:num w:numId="13">
    <w:abstractNumId w:val="7"/>
  </w:num>
  <w:num w:numId="14">
    <w:abstractNumId w:val="21"/>
  </w:num>
  <w:num w:numId="15">
    <w:abstractNumId w:val="19"/>
  </w:num>
  <w:num w:numId="16">
    <w:abstractNumId w:val="8"/>
  </w:num>
  <w:num w:numId="17">
    <w:abstractNumId w:val="23"/>
  </w:num>
  <w:num w:numId="18">
    <w:abstractNumId w:val="34"/>
  </w:num>
  <w:num w:numId="19">
    <w:abstractNumId w:val="2"/>
  </w:num>
  <w:num w:numId="20">
    <w:abstractNumId w:val="33"/>
  </w:num>
  <w:num w:numId="21">
    <w:abstractNumId w:val="16"/>
  </w:num>
  <w:num w:numId="22">
    <w:abstractNumId w:val="30"/>
  </w:num>
  <w:num w:numId="23">
    <w:abstractNumId w:val="25"/>
  </w:num>
  <w:num w:numId="24">
    <w:abstractNumId w:val="24"/>
  </w:num>
  <w:num w:numId="25">
    <w:abstractNumId w:val="17"/>
  </w:num>
  <w:num w:numId="26">
    <w:abstractNumId w:val="10"/>
  </w:num>
  <w:num w:numId="27">
    <w:abstractNumId w:val="27"/>
  </w:num>
  <w:num w:numId="28">
    <w:abstractNumId w:val="0"/>
  </w:num>
  <w:num w:numId="29">
    <w:abstractNumId w:val="37"/>
  </w:num>
  <w:num w:numId="30">
    <w:abstractNumId w:val="32"/>
  </w:num>
  <w:num w:numId="31">
    <w:abstractNumId w:val="11"/>
  </w:num>
  <w:num w:numId="32">
    <w:abstractNumId w:val="31"/>
  </w:num>
  <w:num w:numId="33">
    <w:abstractNumId w:val="12"/>
  </w:num>
  <w:num w:numId="34">
    <w:abstractNumId w:val="18"/>
  </w:num>
  <w:num w:numId="35">
    <w:abstractNumId w:val="9"/>
  </w:num>
  <w:num w:numId="36">
    <w:abstractNumId w:val="15"/>
  </w:num>
  <w:num w:numId="37">
    <w:abstractNumId w:val="26"/>
  </w:num>
  <w:num w:numId="38">
    <w:abstractNumId w:val="14"/>
  </w:num>
  <w:num w:numId="39">
    <w:abstractNumId w:val="39"/>
  </w:num>
  <w:num w:numId="40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mailMerge>
    <w:mainDocumentType w:val="envelope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1518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B6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24F5"/>
    <w:rsid w:val="00111EC5"/>
    <w:rsid w:val="00112114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3795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1B62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87C"/>
    <w:rsid w:val="00235C96"/>
    <w:rsid w:val="0023716F"/>
    <w:rsid w:val="00242F3C"/>
    <w:rsid w:val="00250524"/>
    <w:rsid w:val="00257738"/>
    <w:rsid w:val="00263D7B"/>
    <w:rsid w:val="0026549E"/>
    <w:rsid w:val="00266A65"/>
    <w:rsid w:val="00270243"/>
    <w:rsid w:val="00270F00"/>
    <w:rsid w:val="00271404"/>
    <w:rsid w:val="00271604"/>
    <w:rsid w:val="0027750D"/>
    <w:rsid w:val="0028286C"/>
    <w:rsid w:val="002829E8"/>
    <w:rsid w:val="00284FBD"/>
    <w:rsid w:val="00285619"/>
    <w:rsid w:val="0029204C"/>
    <w:rsid w:val="00293D28"/>
    <w:rsid w:val="00295C16"/>
    <w:rsid w:val="002960E0"/>
    <w:rsid w:val="00296998"/>
    <w:rsid w:val="00296D3B"/>
    <w:rsid w:val="002A0995"/>
    <w:rsid w:val="002A1C64"/>
    <w:rsid w:val="002A20A3"/>
    <w:rsid w:val="002A3384"/>
    <w:rsid w:val="002A39B0"/>
    <w:rsid w:val="002A458D"/>
    <w:rsid w:val="002A5F11"/>
    <w:rsid w:val="002A6578"/>
    <w:rsid w:val="002A7215"/>
    <w:rsid w:val="002A7C60"/>
    <w:rsid w:val="002B6F3C"/>
    <w:rsid w:val="002C1A13"/>
    <w:rsid w:val="002C6467"/>
    <w:rsid w:val="002D2958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3871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A0C80"/>
    <w:rsid w:val="003A7093"/>
    <w:rsid w:val="003B0874"/>
    <w:rsid w:val="003B1233"/>
    <w:rsid w:val="003B3EB8"/>
    <w:rsid w:val="003B5F48"/>
    <w:rsid w:val="003C2260"/>
    <w:rsid w:val="003C320E"/>
    <w:rsid w:val="003C5A0E"/>
    <w:rsid w:val="003D03C1"/>
    <w:rsid w:val="003D4C8C"/>
    <w:rsid w:val="003D6B4C"/>
    <w:rsid w:val="003E274C"/>
    <w:rsid w:val="003E35A3"/>
    <w:rsid w:val="003F0554"/>
    <w:rsid w:val="003F132E"/>
    <w:rsid w:val="003F41DD"/>
    <w:rsid w:val="0040155C"/>
    <w:rsid w:val="004016FA"/>
    <w:rsid w:val="004042BE"/>
    <w:rsid w:val="00404ED8"/>
    <w:rsid w:val="00407682"/>
    <w:rsid w:val="00414307"/>
    <w:rsid w:val="00415E7B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2961"/>
    <w:rsid w:val="00444B70"/>
    <w:rsid w:val="00444D6A"/>
    <w:rsid w:val="00450E94"/>
    <w:rsid w:val="0045289E"/>
    <w:rsid w:val="00454CE5"/>
    <w:rsid w:val="00454DDC"/>
    <w:rsid w:val="004551EF"/>
    <w:rsid w:val="004632D8"/>
    <w:rsid w:val="004638CF"/>
    <w:rsid w:val="00465118"/>
    <w:rsid w:val="00471CBF"/>
    <w:rsid w:val="00483DDC"/>
    <w:rsid w:val="00487075"/>
    <w:rsid w:val="00490436"/>
    <w:rsid w:val="004918F5"/>
    <w:rsid w:val="00496555"/>
    <w:rsid w:val="004A28F3"/>
    <w:rsid w:val="004A4D01"/>
    <w:rsid w:val="004A75DE"/>
    <w:rsid w:val="004A7E22"/>
    <w:rsid w:val="004C1C6D"/>
    <w:rsid w:val="004C629C"/>
    <w:rsid w:val="004D46E9"/>
    <w:rsid w:val="004D6A6A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076CB"/>
    <w:rsid w:val="00511C0E"/>
    <w:rsid w:val="00511E8B"/>
    <w:rsid w:val="00512687"/>
    <w:rsid w:val="005143B0"/>
    <w:rsid w:val="005149BE"/>
    <w:rsid w:val="00525C3B"/>
    <w:rsid w:val="00526BC8"/>
    <w:rsid w:val="00536327"/>
    <w:rsid w:val="005371C7"/>
    <w:rsid w:val="0054244A"/>
    <w:rsid w:val="00546371"/>
    <w:rsid w:val="00547685"/>
    <w:rsid w:val="00550CD2"/>
    <w:rsid w:val="00560C27"/>
    <w:rsid w:val="00562CB7"/>
    <w:rsid w:val="00566AA9"/>
    <w:rsid w:val="00570245"/>
    <w:rsid w:val="0057047E"/>
    <w:rsid w:val="0057056E"/>
    <w:rsid w:val="00571515"/>
    <w:rsid w:val="005720B2"/>
    <w:rsid w:val="0057634C"/>
    <w:rsid w:val="00580228"/>
    <w:rsid w:val="0058031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C69E0"/>
    <w:rsid w:val="005D1907"/>
    <w:rsid w:val="005D38B4"/>
    <w:rsid w:val="005D7F95"/>
    <w:rsid w:val="005E29CC"/>
    <w:rsid w:val="005E38DC"/>
    <w:rsid w:val="005F30D1"/>
    <w:rsid w:val="005F4ED7"/>
    <w:rsid w:val="005F5B46"/>
    <w:rsid w:val="005F7834"/>
    <w:rsid w:val="0060578E"/>
    <w:rsid w:val="00607DAE"/>
    <w:rsid w:val="00612657"/>
    <w:rsid w:val="00613171"/>
    <w:rsid w:val="00617955"/>
    <w:rsid w:val="00620231"/>
    <w:rsid w:val="00630655"/>
    <w:rsid w:val="00631C70"/>
    <w:rsid w:val="0063468A"/>
    <w:rsid w:val="006505F5"/>
    <w:rsid w:val="00664DD9"/>
    <w:rsid w:val="00666EA9"/>
    <w:rsid w:val="00675F5C"/>
    <w:rsid w:val="00682872"/>
    <w:rsid w:val="00683E62"/>
    <w:rsid w:val="0068500F"/>
    <w:rsid w:val="006853A0"/>
    <w:rsid w:val="00692B2B"/>
    <w:rsid w:val="00696B71"/>
    <w:rsid w:val="006A00D2"/>
    <w:rsid w:val="006A26AE"/>
    <w:rsid w:val="006A295F"/>
    <w:rsid w:val="006A4202"/>
    <w:rsid w:val="006A56DC"/>
    <w:rsid w:val="006A714A"/>
    <w:rsid w:val="006B3E2D"/>
    <w:rsid w:val="006B7BD3"/>
    <w:rsid w:val="006B7CC9"/>
    <w:rsid w:val="006C33A7"/>
    <w:rsid w:val="006C3561"/>
    <w:rsid w:val="006D1561"/>
    <w:rsid w:val="006D2E84"/>
    <w:rsid w:val="006D41B2"/>
    <w:rsid w:val="006D548C"/>
    <w:rsid w:val="006D550A"/>
    <w:rsid w:val="006E6DFB"/>
    <w:rsid w:val="006F0232"/>
    <w:rsid w:val="006F2E69"/>
    <w:rsid w:val="006F486B"/>
    <w:rsid w:val="006F6224"/>
    <w:rsid w:val="007000D4"/>
    <w:rsid w:val="007018C0"/>
    <w:rsid w:val="0070393A"/>
    <w:rsid w:val="00706FA1"/>
    <w:rsid w:val="007127D8"/>
    <w:rsid w:val="0071386D"/>
    <w:rsid w:val="00716185"/>
    <w:rsid w:val="00721689"/>
    <w:rsid w:val="0072423C"/>
    <w:rsid w:val="0073000B"/>
    <w:rsid w:val="007347C5"/>
    <w:rsid w:val="00735767"/>
    <w:rsid w:val="007372C1"/>
    <w:rsid w:val="0074271D"/>
    <w:rsid w:val="00744D5D"/>
    <w:rsid w:val="00744F22"/>
    <w:rsid w:val="0075225A"/>
    <w:rsid w:val="00753F82"/>
    <w:rsid w:val="007543D7"/>
    <w:rsid w:val="00755904"/>
    <w:rsid w:val="0075717D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67AC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5BF8"/>
    <w:rsid w:val="007D7620"/>
    <w:rsid w:val="007E5357"/>
    <w:rsid w:val="007E687E"/>
    <w:rsid w:val="007F1974"/>
    <w:rsid w:val="007F2F0A"/>
    <w:rsid w:val="007F5AB7"/>
    <w:rsid w:val="007F63A4"/>
    <w:rsid w:val="007F6D5F"/>
    <w:rsid w:val="00802594"/>
    <w:rsid w:val="0080596D"/>
    <w:rsid w:val="00812B41"/>
    <w:rsid w:val="00812F76"/>
    <w:rsid w:val="00814281"/>
    <w:rsid w:val="00814CEB"/>
    <w:rsid w:val="00816982"/>
    <w:rsid w:val="0081730A"/>
    <w:rsid w:val="00820A8D"/>
    <w:rsid w:val="008228AF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6C19"/>
    <w:rsid w:val="0085764E"/>
    <w:rsid w:val="008616FF"/>
    <w:rsid w:val="0086242B"/>
    <w:rsid w:val="00863D6B"/>
    <w:rsid w:val="00867181"/>
    <w:rsid w:val="008737DB"/>
    <w:rsid w:val="00873AE2"/>
    <w:rsid w:val="00874760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04F25"/>
    <w:rsid w:val="00910042"/>
    <w:rsid w:val="0091219B"/>
    <w:rsid w:val="009124CB"/>
    <w:rsid w:val="00912D89"/>
    <w:rsid w:val="00915656"/>
    <w:rsid w:val="009217AD"/>
    <w:rsid w:val="00921AB4"/>
    <w:rsid w:val="009227F3"/>
    <w:rsid w:val="0092286A"/>
    <w:rsid w:val="00922B70"/>
    <w:rsid w:val="00923867"/>
    <w:rsid w:val="00926B37"/>
    <w:rsid w:val="00944AC3"/>
    <w:rsid w:val="00950C7A"/>
    <w:rsid w:val="00954AD3"/>
    <w:rsid w:val="00957E2F"/>
    <w:rsid w:val="00962106"/>
    <w:rsid w:val="00965BC3"/>
    <w:rsid w:val="0096659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600D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41AA"/>
    <w:rsid w:val="00A152B6"/>
    <w:rsid w:val="00A16855"/>
    <w:rsid w:val="00A2117A"/>
    <w:rsid w:val="00A239AF"/>
    <w:rsid w:val="00A24346"/>
    <w:rsid w:val="00A2546E"/>
    <w:rsid w:val="00A41752"/>
    <w:rsid w:val="00A42863"/>
    <w:rsid w:val="00A43289"/>
    <w:rsid w:val="00A516B2"/>
    <w:rsid w:val="00A558D0"/>
    <w:rsid w:val="00A568C4"/>
    <w:rsid w:val="00A673D2"/>
    <w:rsid w:val="00A7028D"/>
    <w:rsid w:val="00A7060C"/>
    <w:rsid w:val="00A71C7B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117"/>
    <w:rsid w:val="00AD79E8"/>
    <w:rsid w:val="00AE139F"/>
    <w:rsid w:val="00AE43A6"/>
    <w:rsid w:val="00AF0BAE"/>
    <w:rsid w:val="00AF1D3F"/>
    <w:rsid w:val="00AF3A0D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2A08"/>
    <w:rsid w:val="00B63152"/>
    <w:rsid w:val="00B6524F"/>
    <w:rsid w:val="00B653E7"/>
    <w:rsid w:val="00B6670E"/>
    <w:rsid w:val="00B67947"/>
    <w:rsid w:val="00B7002A"/>
    <w:rsid w:val="00B7099E"/>
    <w:rsid w:val="00B7751F"/>
    <w:rsid w:val="00B84BF3"/>
    <w:rsid w:val="00B901C9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667D"/>
    <w:rsid w:val="00BF7FAE"/>
    <w:rsid w:val="00C046CE"/>
    <w:rsid w:val="00C07275"/>
    <w:rsid w:val="00C1758F"/>
    <w:rsid w:val="00C176F5"/>
    <w:rsid w:val="00C21842"/>
    <w:rsid w:val="00C21865"/>
    <w:rsid w:val="00C243EC"/>
    <w:rsid w:val="00C26C5C"/>
    <w:rsid w:val="00C3027C"/>
    <w:rsid w:val="00C30D7C"/>
    <w:rsid w:val="00C317E5"/>
    <w:rsid w:val="00C33752"/>
    <w:rsid w:val="00C35092"/>
    <w:rsid w:val="00C36F23"/>
    <w:rsid w:val="00C40890"/>
    <w:rsid w:val="00C40B0B"/>
    <w:rsid w:val="00C42264"/>
    <w:rsid w:val="00C451B6"/>
    <w:rsid w:val="00C4795A"/>
    <w:rsid w:val="00C56FFC"/>
    <w:rsid w:val="00C65091"/>
    <w:rsid w:val="00C65C4C"/>
    <w:rsid w:val="00C71412"/>
    <w:rsid w:val="00C748BF"/>
    <w:rsid w:val="00C74C97"/>
    <w:rsid w:val="00C81BC8"/>
    <w:rsid w:val="00C85BAA"/>
    <w:rsid w:val="00C9164A"/>
    <w:rsid w:val="00C925A5"/>
    <w:rsid w:val="00CA1145"/>
    <w:rsid w:val="00CA292A"/>
    <w:rsid w:val="00CA47C8"/>
    <w:rsid w:val="00CA78D7"/>
    <w:rsid w:val="00CB3F6A"/>
    <w:rsid w:val="00CB446A"/>
    <w:rsid w:val="00CB588D"/>
    <w:rsid w:val="00CB5C97"/>
    <w:rsid w:val="00CB7892"/>
    <w:rsid w:val="00CC09A7"/>
    <w:rsid w:val="00CC32E0"/>
    <w:rsid w:val="00CC464F"/>
    <w:rsid w:val="00CC7452"/>
    <w:rsid w:val="00CD1AE5"/>
    <w:rsid w:val="00CD31AE"/>
    <w:rsid w:val="00CD4803"/>
    <w:rsid w:val="00CD56B5"/>
    <w:rsid w:val="00CD7C8A"/>
    <w:rsid w:val="00CE0881"/>
    <w:rsid w:val="00CE179D"/>
    <w:rsid w:val="00CE76AE"/>
    <w:rsid w:val="00CF0DCE"/>
    <w:rsid w:val="00CF0F3B"/>
    <w:rsid w:val="00CF2B60"/>
    <w:rsid w:val="00CF3304"/>
    <w:rsid w:val="00CF55AE"/>
    <w:rsid w:val="00D078D0"/>
    <w:rsid w:val="00D13560"/>
    <w:rsid w:val="00D14A26"/>
    <w:rsid w:val="00D1768A"/>
    <w:rsid w:val="00D367A9"/>
    <w:rsid w:val="00D37D29"/>
    <w:rsid w:val="00D413A7"/>
    <w:rsid w:val="00D46073"/>
    <w:rsid w:val="00D4687C"/>
    <w:rsid w:val="00D51E8D"/>
    <w:rsid w:val="00D52968"/>
    <w:rsid w:val="00D61EA4"/>
    <w:rsid w:val="00D62E22"/>
    <w:rsid w:val="00D64723"/>
    <w:rsid w:val="00D67238"/>
    <w:rsid w:val="00D70521"/>
    <w:rsid w:val="00D70F09"/>
    <w:rsid w:val="00D74CF2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A783E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0F2"/>
    <w:rsid w:val="00DF27B3"/>
    <w:rsid w:val="00DF320A"/>
    <w:rsid w:val="00DF3C50"/>
    <w:rsid w:val="00E00446"/>
    <w:rsid w:val="00E00900"/>
    <w:rsid w:val="00E01B14"/>
    <w:rsid w:val="00E02CD3"/>
    <w:rsid w:val="00E05937"/>
    <w:rsid w:val="00E06F4C"/>
    <w:rsid w:val="00E15AA5"/>
    <w:rsid w:val="00E21080"/>
    <w:rsid w:val="00E21ECE"/>
    <w:rsid w:val="00E2396A"/>
    <w:rsid w:val="00E308B8"/>
    <w:rsid w:val="00E404D8"/>
    <w:rsid w:val="00E502F0"/>
    <w:rsid w:val="00E60664"/>
    <w:rsid w:val="00E70D17"/>
    <w:rsid w:val="00E742D4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11B7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82C"/>
    <w:rsid w:val="00F51F63"/>
    <w:rsid w:val="00F55803"/>
    <w:rsid w:val="00F55B98"/>
    <w:rsid w:val="00F567C3"/>
    <w:rsid w:val="00F56E71"/>
    <w:rsid w:val="00F64A60"/>
    <w:rsid w:val="00F6514E"/>
    <w:rsid w:val="00F659FC"/>
    <w:rsid w:val="00F65CDB"/>
    <w:rsid w:val="00F66221"/>
    <w:rsid w:val="00F677B8"/>
    <w:rsid w:val="00F71710"/>
    <w:rsid w:val="00F718DF"/>
    <w:rsid w:val="00F74672"/>
    <w:rsid w:val="00F75BC8"/>
    <w:rsid w:val="00F761B5"/>
    <w:rsid w:val="00F77154"/>
    <w:rsid w:val="00F772E9"/>
    <w:rsid w:val="00F77E28"/>
    <w:rsid w:val="00F80E34"/>
    <w:rsid w:val="00F81E28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0977"/>
    <w:rsid w:val="00FD7D66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rsid w:val="00C36F23"/>
    <w:rPr>
      <w:vertAlign w:val="superscript"/>
    </w:rPr>
  </w:style>
  <w:style w:type="paragraph" w:styleId="af">
    <w:name w:val="footnote text"/>
    <w:aliases w:val=" Знак_0,Знак_0"/>
    <w:basedOn w:val="a"/>
    <w:link w:val="af0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aliases w:val=" Знак_0 Знак,Знак_0 Знак"/>
    <w:link w:val="af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styleId="affa">
    <w:name w:val="Normal (Web)"/>
    <w:basedOn w:val="a"/>
    <w:uiPriority w:val="99"/>
    <w:semiHidden/>
    <w:unhideWhenUsed/>
    <w:rsid w:val="00442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A7FEF-447C-4C2D-BCAA-C38BD693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5</cp:revision>
  <cp:lastPrinted>2015-05-07T09:15:00Z</cp:lastPrinted>
  <dcterms:created xsi:type="dcterms:W3CDTF">2022-09-21T14:34:00Z</dcterms:created>
  <dcterms:modified xsi:type="dcterms:W3CDTF">2022-12-12T09:42:00Z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