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AC419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.57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AC419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C419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отраслевой информационной системы мониторинга и актуализации цен строительных ресурсов за рубежом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AC419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77153">
              <w:rPr>
                <w:rFonts w:ascii="Times New Roman" w:hAnsi="Times New Roman"/>
                <w:bCs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отраслевой информационной системы мониторинга и актуализации цен строительных ресурсов за рубежом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77153">
              <w:rPr>
                <w:rFonts w:ascii="Times New Roman" w:hAnsi="Times New Roman"/>
                <w:bCs/>
                <w:sz w:val="24"/>
                <w:szCs w:val="24"/>
              </w:rPr>
              <w:t>на период опытной эксплуатации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362EED">
              <w:rPr>
                <w:rFonts w:ascii="Times New Roman" w:hAnsi="Times New Roman"/>
                <w:bCs/>
              </w:rPr>
              <w:t>Веб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AC41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</w:t>
            </w:r>
            <w:r w:rsidR="00AC419A">
              <w:rPr>
                <w:rFonts w:ascii="Times New Roman" w:hAnsi="Times New Roman"/>
                <w:bCs/>
              </w:rPr>
              <w:t>ователя (СКЗИ на АРМ</w:t>
            </w:r>
            <w:r w:rsidRPr="000B02E6">
              <w:rPr>
                <w:rFonts w:ascii="Times New Roman" w:hAnsi="Times New Roman"/>
                <w:bCs/>
              </w:rPr>
              <w:t xml:space="preserve"> не требуется)</w:t>
            </w:r>
          </w:p>
          <w:p w:rsidR="005A496A" w:rsidRPr="00AC419A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AC419A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1. Подсистема «Справочники и отчетность»: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Ввод данных об объекте строительства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2. Подсистема «Блок сбора и обработки исходных данных»: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Ввод результатов маркетингового исследования (при наличии)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Ввод/загрузка ИЦИ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Ввод данных в модуль транспорта и логистики, расчет транспорта и логистики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Расчет сметных цен и сметных стоимостей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Формирование и отправка на согласование проектов справочников сметных стоимостей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Согласование проектов справочников сметных стоимостей перед отправкой на экспертизу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3. Подсистема «Анализ, оценка и экспертиза»: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Поступление проектов справочников сметных стоимостей на экспертизу;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Получение и анализ справочников экспертами;</w:t>
            </w:r>
          </w:p>
          <w:p w:rsidR="00BE617E" w:rsidRPr="00BE617E" w:rsidRDefault="00BE617E" w:rsidP="00BE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Подготовка справочников сметных стоимостей для передачи на Комитет;</w:t>
            </w:r>
          </w:p>
          <w:p w:rsidR="00490436" w:rsidRPr="000B02E6" w:rsidRDefault="00BE617E" w:rsidP="00BE617E">
            <w:pPr>
              <w:spacing w:after="0" w:line="240" w:lineRule="auto"/>
              <w:rPr>
                <w:rFonts w:ascii="Times New Roman" w:hAnsi="Times New Roman"/>
              </w:rPr>
            </w:pPr>
            <w:r w:rsidRPr="00BE617E">
              <w:rPr>
                <w:rFonts w:ascii="Times New Roman" w:hAnsi="Times New Roman"/>
                <w:sz w:val="24"/>
                <w:szCs w:val="24"/>
              </w:rPr>
              <w:t>- Ввод решений Комитета по ценообразованию в строительстве ОИАЭ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110CD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10CD2">
              <w:rPr>
                <w:rFonts w:ascii="Times New Roman" w:hAnsi="Times New Roman"/>
              </w:rPr>
              <w:t>ИС 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E2DAE" w:rsidRPr="001E2DAE" w:rsidRDefault="005E70C5" w:rsidP="001E2D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="001E2DAE" w:rsidRPr="001E2DAE">
              <w:rPr>
                <w:rFonts w:ascii="Times New Roman" w:hAnsi="Times New Roman"/>
              </w:rPr>
              <w:t>Получение основных курсов валют ЦБ РФ к рублю и валют</w:t>
            </w:r>
          </w:p>
          <w:p w:rsidR="001E2DAE" w:rsidRPr="001E2DAE" w:rsidRDefault="001E2DAE" w:rsidP="001E2D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Получение редких курсов валют ЦБ РФ к доллару США.</w:t>
            </w:r>
          </w:p>
          <w:p w:rsidR="001E2DAE" w:rsidRPr="001E2DAE" w:rsidRDefault="001E2DAE" w:rsidP="001E2D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Запрос основных курсов валют ЦБ РФ к рублю и валют</w:t>
            </w:r>
          </w:p>
          <w:p w:rsidR="00490436" w:rsidRPr="000B02E6" w:rsidRDefault="001E2DAE" w:rsidP="001E2D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Запрос редких курсов валют ЦБ РФ к доллару США.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110CD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10CD2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537FF" w:rsidRPr="00B537FF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537FF">
              <w:rPr>
                <w:rFonts w:ascii="Times New Roman" w:hAnsi="Times New Roman"/>
              </w:rPr>
              <w:t>Получение справочника единиц измерения</w:t>
            </w:r>
          </w:p>
          <w:p w:rsidR="00B537FF" w:rsidRPr="00B537FF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537FF">
              <w:rPr>
                <w:rFonts w:ascii="Times New Roman" w:hAnsi="Times New Roman"/>
              </w:rPr>
              <w:t>Получение классификатора строительных ресурсов</w:t>
            </w:r>
          </w:p>
          <w:p w:rsidR="00B537FF" w:rsidRPr="00B537FF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537FF">
              <w:rPr>
                <w:rFonts w:ascii="Times New Roman" w:hAnsi="Times New Roman"/>
              </w:rPr>
              <w:t>Получение запроса на уточнение данных строительного ресурса от оператора ЕОС НСИ</w:t>
            </w:r>
          </w:p>
          <w:p w:rsidR="00B537FF" w:rsidRPr="00B537FF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537FF">
              <w:rPr>
                <w:rFonts w:ascii="Times New Roman" w:hAnsi="Times New Roman"/>
              </w:rPr>
              <w:t>Получен</w:t>
            </w:r>
            <w:r>
              <w:rPr>
                <w:rFonts w:ascii="Times New Roman" w:hAnsi="Times New Roman"/>
              </w:rPr>
              <w:t>ие данных строительного ресурса</w:t>
            </w:r>
          </w:p>
          <w:p w:rsidR="00B537FF" w:rsidRPr="00B537FF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537FF">
              <w:rPr>
                <w:rFonts w:ascii="Times New Roman" w:hAnsi="Times New Roman"/>
              </w:rPr>
              <w:t>Передача запроса на создание строительного ресурса</w:t>
            </w:r>
          </w:p>
          <w:p w:rsidR="00490436" w:rsidRPr="000B02E6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537FF">
              <w:rPr>
                <w:rFonts w:ascii="Times New Roman" w:hAnsi="Times New Roman"/>
              </w:rPr>
              <w:t>Передача ответа на запрос оператора ЕОС НСИ об уточнении данных строительного ресурса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0CD2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10CD2" w:rsidRPr="000B02E6" w:rsidRDefault="00110CD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FD1D59" w:rsidRDefault="00110CD2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ЕОС-Закупки</w:t>
            </w:r>
          </w:p>
          <w:p w:rsidR="00110CD2" w:rsidRPr="00FD1D59" w:rsidRDefault="00110CD2" w:rsidP="00FD1D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10CD2" w:rsidRPr="000B02E6" w:rsidRDefault="00110CD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537FF" w:rsidRPr="001E2DAE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Получение запроса позиций справочника строительных ресурсов</w:t>
            </w:r>
          </w:p>
          <w:p w:rsidR="00B537FF" w:rsidRPr="001E2DAE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Получение запроса файлов по источнику ценовой информации</w:t>
            </w:r>
          </w:p>
          <w:p w:rsidR="00B537FF" w:rsidRPr="001E2DAE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Получение закупочных цен строительных ресурсов из</w:t>
            </w:r>
          </w:p>
          <w:p w:rsidR="00B537FF" w:rsidRPr="001E2DAE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 w:rsidRPr="001E2DAE">
              <w:rPr>
                <w:rFonts w:ascii="Times New Roman" w:hAnsi="Times New Roman"/>
              </w:rPr>
              <w:t>заключенных договоров, проведенных зак</w:t>
            </w:r>
            <w:r>
              <w:rPr>
                <w:rFonts w:ascii="Times New Roman" w:hAnsi="Times New Roman"/>
              </w:rPr>
              <w:t>упок, коммерческих предложений.</w:t>
            </w:r>
          </w:p>
          <w:p w:rsidR="00B537FF" w:rsidRPr="001E2DAE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1E2DAE">
              <w:rPr>
                <w:rFonts w:ascii="Times New Roman" w:hAnsi="Times New Roman"/>
              </w:rPr>
              <w:t>Передача позиций справочника сметных стоимостей строительных</w:t>
            </w:r>
            <w:r>
              <w:rPr>
                <w:rFonts w:ascii="Times New Roman" w:hAnsi="Times New Roman"/>
              </w:rPr>
              <w:t xml:space="preserve"> </w:t>
            </w:r>
            <w:r w:rsidRPr="001E2DAE">
              <w:rPr>
                <w:rFonts w:ascii="Times New Roman" w:hAnsi="Times New Roman"/>
              </w:rPr>
              <w:t>ресурсов за период</w:t>
            </w:r>
          </w:p>
          <w:p w:rsidR="00B537FF" w:rsidRPr="001E2DAE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Передача источников ценовой информации по строительным ресурсам</w:t>
            </w:r>
          </w:p>
          <w:p w:rsidR="00B537FF" w:rsidRPr="001E2DAE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Передача информации о списке файлов, присоединенных к ИЦИ</w:t>
            </w:r>
          </w:p>
          <w:p w:rsidR="00B537FF" w:rsidRPr="001E2DAE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Передача файлов, присоединенных к ИЦИ</w:t>
            </w:r>
          </w:p>
          <w:p w:rsidR="00110CD2" w:rsidRPr="000B02E6" w:rsidRDefault="00B537FF" w:rsidP="00B537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2DAE">
              <w:rPr>
                <w:rFonts w:ascii="Times New Roman" w:hAnsi="Times New Roman"/>
              </w:rPr>
              <w:t>Передача запроса на предоставление закупочных цен строительных</w:t>
            </w:r>
            <w:r>
              <w:rPr>
                <w:rFonts w:ascii="Times New Roman" w:hAnsi="Times New Roman"/>
              </w:rPr>
              <w:t xml:space="preserve"> </w:t>
            </w:r>
            <w:r w:rsidRPr="001E2DAE">
              <w:rPr>
                <w:rFonts w:ascii="Times New Roman" w:hAnsi="Times New Roman"/>
              </w:rPr>
              <w:t>ресурсов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10CD2" w:rsidRPr="000B02E6" w:rsidRDefault="00110CD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CD2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10CD2" w:rsidRPr="000B02E6" w:rsidRDefault="00110CD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362EED" w:rsidRPr="00362EED" w:rsidRDefault="00362EED" w:rsidP="00362EED">
            <w:pPr>
              <w:spacing w:after="0" w:line="240" w:lineRule="auto"/>
              <w:rPr>
                <w:rFonts w:ascii="Times New Roman" w:hAnsi="Times New Roman"/>
              </w:rPr>
            </w:pPr>
            <w:r w:rsidRPr="00362EED">
              <w:rPr>
                <w:rFonts w:ascii="Times New Roman" w:hAnsi="Times New Roman"/>
              </w:rPr>
              <w:t xml:space="preserve">ИС </w:t>
            </w:r>
            <w:proofErr w:type="spellStart"/>
            <w:r w:rsidRPr="00362EED">
              <w:rPr>
                <w:rFonts w:ascii="Times New Roman" w:hAnsi="Times New Roman"/>
              </w:rPr>
              <w:t>КУСиСС</w:t>
            </w:r>
            <w:proofErr w:type="spellEnd"/>
            <w:r w:rsidRPr="00362EED">
              <w:rPr>
                <w:rFonts w:ascii="Times New Roman" w:hAnsi="Times New Roman"/>
              </w:rPr>
              <w:t xml:space="preserve"> АЭС</w:t>
            </w:r>
          </w:p>
          <w:p w:rsidR="00110CD2" w:rsidRPr="000B02E6" w:rsidRDefault="00110CD2" w:rsidP="00FD1D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10CD2" w:rsidRPr="000B02E6" w:rsidRDefault="00110CD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D1D59" w:rsidRPr="00FD1D59" w:rsidRDefault="00FD1D59" w:rsidP="00FD1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D1D59">
              <w:rPr>
                <w:rFonts w:ascii="Times New Roman" w:hAnsi="Times New Roman"/>
              </w:rPr>
              <w:t>Получение запроса позиций сп</w:t>
            </w:r>
            <w:r>
              <w:rPr>
                <w:rFonts w:ascii="Times New Roman" w:hAnsi="Times New Roman"/>
              </w:rPr>
              <w:t>равочника строительных ресурсов</w:t>
            </w:r>
          </w:p>
          <w:p w:rsidR="00110CD2" w:rsidRPr="000B02E6" w:rsidRDefault="00FD1D59" w:rsidP="00FD1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D1D59">
              <w:rPr>
                <w:rFonts w:ascii="Times New Roman" w:hAnsi="Times New Roman"/>
              </w:rPr>
              <w:t>Передача позиций справочников сметных стоимостей строительных ресурсов за период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10CD2" w:rsidRPr="000B02E6" w:rsidRDefault="00110CD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F69A3" w:rsidRPr="00EF69A3" w:rsidRDefault="00490436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F69A3" w:rsidRPr="00EF69A3">
              <w:rPr>
                <w:rFonts w:ascii="Times New Roman" w:hAnsi="Times New Roman"/>
              </w:rPr>
              <w:t xml:space="preserve">ПК </w:t>
            </w:r>
            <w:proofErr w:type="spellStart"/>
            <w:r w:rsidR="00EF69A3" w:rsidRPr="00EF69A3">
              <w:rPr>
                <w:rFonts w:ascii="Times New Roman" w:hAnsi="Times New Roman"/>
              </w:rPr>
              <w:t>Атомсмета</w:t>
            </w:r>
            <w:proofErr w:type="spellEnd"/>
          </w:p>
          <w:p w:rsidR="00490436" w:rsidRPr="000B02E6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(Система проектного блока атомной отрасли)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EF69A3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F69A3">
              <w:rPr>
                <w:rFonts w:ascii="Times New Roman" w:hAnsi="Times New Roman"/>
              </w:rPr>
              <w:t>Передача справочников сметных стоимостей строительных ресурсов за период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F69A3" w:rsidRPr="00EF69A3" w:rsidRDefault="00490436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F69A3" w:rsidRPr="00EF69A3">
              <w:rPr>
                <w:rFonts w:ascii="Times New Roman" w:hAnsi="Times New Roman"/>
              </w:rPr>
              <w:t>АРМ РМ</w:t>
            </w:r>
          </w:p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(Автоматизированное рабочее место Ресурсная модель (формирование</w:t>
            </w:r>
          </w:p>
          <w:p w:rsidR="00490436" w:rsidRPr="000B02E6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ресурсных моделей проектов сооружения АЭС))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F69A3">
              <w:rPr>
                <w:rFonts w:ascii="Times New Roman" w:hAnsi="Times New Roman"/>
              </w:rPr>
              <w:t>Получение списка строительных ресурсов объекта-аналога</w:t>
            </w:r>
          </w:p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F69A3">
              <w:rPr>
                <w:rFonts w:ascii="Times New Roman" w:hAnsi="Times New Roman"/>
              </w:rPr>
              <w:t>Получение запроса позиций справочника сметных сто</w:t>
            </w:r>
            <w:r>
              <w:rPr>
                <w:rFonts w:ascii="Times New Roman" w:hAnsi="Times New Roman"/>
              </w:rPr>
              <w:t>имостей строительных ресурсов</w:t>
            </w:r>
          </w:p>
          <w:p w:rsidR="00490436" w:rsidRPr="000B02E6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F69A3">
              <w:rPr>
                <w:rFonts w:ascii="Times New Roman" w:hAnsi="Times New Roman"/>
              </w:rPr>
              <w:t>Передача позиций справочников</w:t>
            </w:r>
            <w:r>
              <w:rPr>
                <w:rFonts w:ascii="Times New Roman" w:hAnsi="Times New Roman"/>
              </w:rPr>
              <w:t xml:space="preserve"> </w:t>
            </w:r>
            <w:r w:rsidRPr="00EF69A3">
              <w:rPr>
                <w:rFonts w:ascii="Times New Roman" w:hAnsi="Times New Roman"/>
              </w:rPr>
              <w:t xml:space="preserve">сметных стоимостей </w:t>
            </w:r>
            <w:r>
              <w:rPr>
                <w:rFonts w:ascii="Times New Roman" w:hAnsi="Times New Roman"/>
              </w:rPr>
              <w:t xml:space="preserve"> </w:t>
            </w:r>
            <w:r w:rsidRPr="00EF69A3">
              <w:rPr>
                <w:rFonts w:ascii="Times New Roman" w:hAnsi="Times New Roman"/>
              </w:rPr>
              <w:t>строительных</w:t>
            </w:r>
            <w:r>
              <w:rPr>
                <w:rFonts w:ascii="Times New Roman" w:hAnsi="Times New Roman"/>
              </w:rPr>
              <w:t xml:space="preserve"> </w:t>
            </w:r>
            <w:r w:rsidRPr="00EF69A3">
              <w:rPr>
                <w:rFonts w:ascii="Times New Roman" w:hAnsi="Times New Roman"/>
              </w:rPr>
              <w:t>ресурсов за период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033B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033BC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состава услуг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Консультации в части подключения и авторизации в системе;</w:t>
            </w:r>
          </w:p>
          <w:p w:rsidR="00490436" w:rsidRPr="000B02E6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 xml:space="preserve"> - </w:t>
            </w:r>
            <w:r w:rsidR="00852E68">
              <w:rPr>
                <w:rFonts w:ascii="Times New Roman" w:hAnsi="Times New Roman"/>
              </w:rPr>
              <w:t>Установка</w:t>
            </w:r>
            <w:r w:rsidRPr="00EF69A3">
              <w:rPr>
                <w:rFonts w:ascii="Times New Roman" w:hAnsi="Times New Roman"/>
              </w:rPr>
              <w:t xml:space="preserve"> программного обеспечения ИТ-системы в объеме реализованных функциональных направлений и бизнес-функций</w:t>
            </w:r>
          </w:p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Передача ЗИ на третью линию;</w:t>
            </w:r>
          </w:p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Ведение матрицы ролей и полномочий, консультации пользователей по ролям;</w:t>
            </w:r>
          </w:p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Подготовка статей знаний по часто задаваемым вопросам и публикация их для общего доступа.</w:t>
            </w:r>
          </w:p>
          <w:p w:rsidR="00490436" w:rsidRPr="000B02E6" w:rsidRDefault="00EF69A3" w:rsidP="00852E68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Проведени</w:t>
            </w:r>
            <w:r w:rsidR="00852E68">
              <w:rPr>
                <w:rFonts w:ascii="Times New Roman" w:hAnsi="Times New Roman"/>
              </w:rPr>
              <w:t xml:space="preserve">е нагрузочного тестирование </w:t>
            </w:r>
            <w:r w:rsidRPr="00EF69A3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F69A3" w:rsidRPr="00EF69A3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F69A3" w:rsidRPr="00EF69A3" w:rsidRDefault="00852E68" w:rsidP="00EF69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Установка </w:t>
            </w:r>
            <w:r w:rsidR="00EF69A3" w:rsidRPr="00EF69A3">
              <w:rPr>
                <w:rFonts w:ascii="Times New Roman" w:hAnsi="Times New Roman"/>
              </w:rPr>
              <w:t>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490436" w:rsidRPr="000B02E6" w:rsidRDefault="00EF69A3" w:rsidP="00EF69A3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033BC6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033BC6">
              <w:rPr>
                <w:rFonts w:ascii="Times New Roman" w:hAnsi="Times New Roman"/>
              </w:rPr>
              <w:t>даптация</w:t>
            </w:r>
            <w:r w:rsidRPr="000B02E6">
              <w:rPr>
                <w:rFonts w:ascii="Times New Roman" w:hAnsi="Times New Roman"/>
              </w:rPr>
              <w:t xml:space="preserve"> </w:t>
            </w:r>
            <w:r w:rsidR="00490436" w:rsidRPr="000B02E6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EF69A3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F69A3">
              <w:rPr>
                <w:rFonts w:ascii="Times New Roman" w:hAnsi="Times New Roman"/>
              </w:rPr>
              <w:t xml:space="preserve">Развитие и </w:t>
            </w:r>
            <w:r w:rsidR="00033BC6" w:rsidRPr="00033BC6">
              <w:rPr>
                <w:rFonts w:ascii="Times New Roman" w:hAnsi="Times New Roman"/>
              </w:rPr>
              <w:t>адаптация</w:t>
            </w:r>
            <w:r w:rsidR="00033BC6" w:rsidRPr="00EF69A3">
              <w:rPr>
                <w:rFonts w:ascii="Times New Roman" w:hAnsi="Times New Roman"/>
              </w:rPr>
              <w:t xml:space="preserve"> </w:t>
            </w:r>
            <w:r w:rsidRPr="00EF69A3">
              <w:rPr>
                <w:rFonts w:ascii="Times New Roman" w:hAnsi="Times New Roman"/>
              </w:rPr>
              <w:t>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</w:t>
            </w:r>
            <w:bookmarkStart w:id="0" w:name="_GoBack"/>
            <w:bookmarkEnd w:id="0"/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8B3F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="008B3F91" w:rsidRPr="008B3F91">
              <w:rPr>
                <w:rFonts w:ascii="Times New Roman" w:hAnsi="Times New Roman"/>
              </w:rPr>
              <w:t>раздел «Справочники и отчетность» → «Инструкции»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3F91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</w:tcPr>
          <w:p w:rsidR="008B3F91" w:rsidRDefault="008B3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shd w:val="clear" w:color="auto" w:fill="auto"/>
            <w:vAlign w:val="center"/>
          </w:tcPr>
          <w:p w:rsidR="008B3F91" w:rsidRPr="000B02E6" w:rsidRDefault="008B3F9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B3F91" w:rsidRPr="000B02E6" w:rsidRDefault="008B3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3F91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</w:tcPr>
          <w:p w:rsidR="008B3F91" w:rsidRDefault="008B3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shd w:val="clear" w:color="auto" w:fill="auto"/>
            <w:vAlign w:val="center"/>
          </w:tcPr>
          <w:p w:rsidR="008B3F91" w:rsidRPr="000B02E6" w:rsidRDefault="008B3F9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B3F91" w:rsidRPr="000B02E6" w:rsidRDefault="008B3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3F91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</w:tcPr>
          <w:p w:rsidR="008B3F91" w:rsidRDefault="008B3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shd w:val="clear" w:color="auto" w:fill="auto"/>
            <w:vAlign w:val="center"/>
          </w:tcPr>
          <w:p w:rsidR="008B3F91" w:rsidRPr="000B02E6" w:rsidRDefault="008B3F9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B3F91" w:rsidRPr="000B02E6" w:rsidRDefault="008B3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3F91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</w:tcPr>
          <w:p w:rsidR="008B3F91" w:rsidRDefault="008B3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shd w:val="clear" w:color="auto" w:fill="auto"/>
            <w:vAlign w:val="center"/>
          </w:tcPr>
          <w:p w:rsidR="008B3F91" w:rsidRPr="000B02E6" w:rsidRDefault="008B3F9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B3F91" w:rsidRPr="000B02E6" w:rsidRDefault="008B3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B3F91" w:rsidRDefault="008B3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B3F91" w:rsidRPr="000B02E6" w:rsidRDefault="00716185" w:rsidP="008B3F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AA1634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AA1634">
              <w:rPr>
                <w:rFonts w:ascii="Times New Roman" w:hAnsi="Times New Roman"/>
              </w:rPr>
              <w:t>0,021450000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A1634" w:rsidRPr="00AA1634">
              <w:rPr>
                <w:rFonts w:ascii="Times New Roman" w:hAnsi="Times New Roman"/>
              </w:rPr>
              <w:t>0,000330000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F91">
              <w:rPr>
                <w:rFonts w:ascii="Times New Roman" w:hAnsi="Times New Roman"/>
              </w:rPr>
              <w:t> </w:t>
            </w:r>
            <w:r w:rsidR="00AA1634" w:rsidRPr="00AA1634">
              <w:rPr>
                <w:rFonts w:ascii="Times New Roman" w:hAnsi="Times New Roman"/>
              </w:rPr>
              <w:t>0,001710000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B3F9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F91">
              <w:rPr>
                <w:rFonts w:ascii="Times New Roman" w:hAnsi="Times New Roman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B3F9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362EE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="00362EED">
              <w:rPr>
                <w:rFonts w:ascii="Times New Roman" w:hAnsi="Times New Roman"/>
              </w:rPr>
              <w:t>РПО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B3F9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362EE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="00362EED">
              <w:rPr>
                <w:rFonts w:ascii="Times New Roman" w:hAnsi="Times New Roman"/>
              </w:rPr>
              <w:t>РТО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B3F9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B3F9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6071C0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6071C0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A2" w:rsidRDefault="00031EA2" w:rsidP="00427828">
      <w:pPr>
        <w:spacing w:after="0" w:line="240" w:lineRule="auto"/>
      </w:pPr>
      <w:r>
        <w:separator/>
      </w:r>
    </w:p>
  </w:endnote>
  <w:endnote w:type="continuationSeparator" w:id="0">
    <w:p w:rsidR="00031EA2" w:rsidRDefault="00031EA2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A2" w:rsidRDefault="00031EA2" w:rsidP="00427828">
      <w:pPr>
        <w:spacing w:after="0" w:line="240" w:lineRule="auto"/>
      </w:pPr>
      <w:r>
        <w:separator/>
      </w:r>
    </w:p>
  </w:footnote>
  <w:footnote w:type="continuationSeparator" w:id="0">
    <w:p w:rsidR="00031EA2" w:rsidRDefault="00031EA2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AA" w:rsidRDefault="00DC4DA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1EA2"/>
    <w:rsid w:val="0003223C"/>
    <w:rsid w:val="00033BC6"/>
    <w:rsid w:val="00034AF0"/>
    <w:rsid w:val="00041FB4"/>
    <w:rsid w:val="00047003"/>
    <w:rsid w:val="00053F7C"/>
    <w:rsid w:val="00064EA6"/>
    <w:rsid w:val="000669E3"/>
    <w:rsid w:val="000710E5"/>
    <w:rsid w:val="00073634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3EBC"/>
    <w:rsid w:val="000E4DCB"/>
    <w:rsid w:val="000E6F90"/>
    <w:rsid w:val="000F6680"/>
    <w:rsid w:val="00110CD2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2DAE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22FB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2EED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3734C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3565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E70C5"/>
    <w:rsid w:val="005F30D1"/>
    <w:rsid w:val="005F48A3"/>
    <w:rsid w:val="005F5B46"/>
    <w:rsid w:val="005F7834"/>
    <w:rsid w:val="0060578E"/>
    <w:rsid w:val="006071C0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5A39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47F6A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07AA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2E68"/>
    <w:rsid w:val="00854F5C"/>
    <w:rsid w:val="0085682D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3F91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0ECD"/>
    <w:rsid w:val="00A75AFC"/>
    <w:rsid w:val="00A80A57"/>
    <w:rsid w:val="00A8289D"/>
    <w:rsid w:val="00A8451E"/>
    <w:rsid w:val="00A84C0F"/>
    <w:rsid w:val="00A87935"/>
    <w:rsid w:val="00A91342"/>
    <w:rsid w:val="00A919C9"/>
    <w:rsid w:val="00AA1634"/>
    <w:rsid w:val="00AA2F0D"/>
    <w:rsid w:val="00AA71CD"/>
    <w:rsid w:val="00AB7A44"/>
    <w:rsid w:val="00AC1D42"/>
    <w:rsid w:val="00AC39EC"/>
    <w:rsid w:val="00AC419A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4309"/>
    <w:rsid w:val="00B265B6"/>
    <w:rsid w:val="00B32232"/>
    <w:rsid w:val="00B363EE"/>
    <w:rsid w:val="00B3646D"/>
    <w:rsid w:val="00B36748"/>
    <w:rsid w:val="00B40E3A"/>
    <w:rsid w:val="00B50B00"/>
    <w:rsid w:val="00B537FF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2C24"/>
    <w:rsid w:val="00BB3877"/>
    <w:rsid w:val="00BC7589"/>
    <w:rsid w:val="00BD5EF5"/>
    <w:rsid w:val="00BD6854"/>
    <w:rsid w:val="00BE045E"/>
    <w:rsid w:val="00BE329B"/>
    <w:rsid w:val="00BE54A9"/>
    <w:rsid w:val="00BE617E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4DAA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261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EF69A3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1D59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3496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BD6576B-2295-452C-A254-90B88930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Королёва Ольга Николаевна</dc:creator>
  <cp:keywords/>
  <cp:lastModifiedBy>Свириденко Юлия Алексеевна</cp:lastModifiedBy>
  <cp:revision>5</cp:revision>
  <cp:lastPrinted>2015-05-07T09:15:00Z</cp:lastPrinted>
  <dcterms:created xsi:type="dcterms:W3CDTF">2022-11-01T16:05:00Z</dcterms:created>
  <dcterms:modified xsi:type="dcterms:W3CDTF">2022-11-11T11:50:00Z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