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4" w:tblpY="1"/>
        <w:tblOverlap w:val="never"/>
        <w:tblW w:w="10716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2680"/>
        <w:gridCol w:w="155"/>
        <w:gridCol w:w="81"/>
        <w:gridCol w:w="236"/>
        <w:gridCol w:w="1856"/>
        <w:gridCol w:w="777"/>
        <w:gridCol w:w="794"/>
        <w:gridCol w:w="283"/>
      </w:tblGrid>
      <w:tr w:rsidR="00A87935" w:rsidRPr="00E308B8" w:rsidTr="000171E6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251" w:type="dxa"/>
            <w:gridSpan w:val="3"/>
            <w:shd w:val="clear" w:color="auto" w:fill="auto"/>
            <w:vAlign w:val="bottom"/>
          </w:tcPr>
          <w:p w:rsidR="00490436" w:rsidRPr="00E308B8" w:rsidRDefault="00490436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490436" w:rsidRPr="00E308B8" w:rsidRDefault="00490436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bottom"/>
          </w:tcPr>
          <w:p w:rsidR="00490436" w:rsidRPr="00E308B8" w:rsidRDefault="00490436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:rsidR="00490436" w:rsidRPr="00E308B8" w:rsidRDefault="00490436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017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24F18" w:rsidRPr="000B02E6" w:rsidRDefault="00824F1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B72B92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0171E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0171E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F15168" w:rsidP="000171E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.24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0171E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F15168" w:rsidP="000171E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151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Услуга базовых инфраструктурных сервисов</w:t>
                  </w:r>
                </w:p>
              </w:tc>
            </w:tr>
          </w:tbl>
          <w:p w:rsidR="00824F18" w:rsidRPr="000B02E6" w:rsidRDefault="00824F1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0171E6">
        <w:trPr>
          <w:trHeight w:val="83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F15168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F15168">
              <w:rPr>
                <w:rFonts w:ascii="Times New Roman" w:hAnsi="Times New Roman"/>
              </w:rPr>
              <w:t>Предоставление услуги поддержки работоспособности специализированного программно-аппаратного комплекса (ПАК) для предоставления доступа локальных пользователей и локальных информационных систем Заказчика к централизованным информационным ресурсам Госкорпорации «Росатом»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0171E6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0171E6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0171E6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0171E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0171E6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0171E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0171E6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0E7434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5A496A" w:rsidRPr="000B02E6" w:rsidRDefault="005A496A" w:rsidP="000171E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0171E6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0171E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F15168" w:rsidRDefault="005A496A" w:rsidP="000171E6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F15168">
              <w:rPr>
                <w:rFonts w:ascii="Times New Roman" w:hAnsi="Times New Roman"/>
                <w:bCs/>
              </w:rPr>
              <w:t>Другой способ</w:t>
            </w:r>
            <w:r w:rsidR="00F15168" w:rsidRPr="00F15168">
              <w:rPr>
                <w:rFonts w:ascii="Times New Roman" w:hAnsi="Times New Roman"/>
                <w:bCs/>
              </w:rPr>
              <w:t xml:space="preserve">: </w:t>
            </w:r>
            <w:r w:rsidR="00F15168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  <w:p w:rsidR="005A496A" w:rsidRPr="00F15168" w:rsidRDefault="005A496A" w:rsidP="000171E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F15168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0171E6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0171E6">
        <w:trPr>
          <w:trHeight w:val="69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168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4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15168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F15168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15168" w:rsidRPr="00F15168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 xml:space="preserve">• Устранение </w:t>
            </w:r>
            <w:r w:rsidR="001F45AC" w:rsidRPr="00AE3F2C">
              <w:rPr>
                <w:rFonts w:ascii="Times New Roman" w:hAnsi="Times New Roman"/>
              </w:rPr>
              <w:t>возникающих инцидентов</w:t>
            </w:r>
            <w:r w:rsidRPr="00AE3F2C">
              <w:rPr>
                <w:rFonts w:ascii="Times New Roman" w:hAnsi="Times New Roman"/>
              </w:rPr>
              <w:t>, проблем и выполнение работ на ПАК.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 Осуществление работ, связанных с обеспечением непрерывности и восстановлением исходного состояния элементов ИТ-услуги в случае отказов.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 Восстановление работоспособности оборудования, предоставленного Исполнителем для оказания услуги, в случае его поломки.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 xml:space="preserve">• Подготовка и согласование с Заказчиком расписания и выполнение регламентных работ, связанных с обслуживанием ПАК. 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 Осуществление мониторинга доступности ПАК для своевременного предотвращения и решения инцидентов.</w:t>
            </w:r>
          </w:p>
          <w:p w:rsidR="00490436" w:rsidRPr="000B02E6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0171E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0171E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0171E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0171E6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0171E6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0171E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0171E6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1.</w:t>
            </w:r>
            <w:r w:rsidRPr="00AE3F2C">
              <w:rPr>
                <w:rFonts w:ascii="Times New Roman" w:hAnsi="Times New Roman"/>
              </w:rPr>
              <w:tab/>
            </w:r>
            <w:proofErr w:type="gramStart"/>
            <w:r w:rsidRPr="00AE3F2C">
              <w:rPr>
                <w:rFonts w:ascii="Times New Roman" w:hAnsi="Times New Roman"/>
              </w:rPr>
              <w:t>В</w:t>
            </w:r>
            <w:proofErr w:type="gramEnd"/>
            <w:r w:rsidRPr="00AE3F2C">
              <w:rPr>
                <w:rFonts w:ascii="Times New Roman" w:hAnsi="Times New Roman"/>
              </w:rPr>
              <w:t xml:space="preserve"> случае оказания Услуги с использованием оборудования и ПО Заказчика, наличие необходимых: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</w:t>
            </w:r>
            <w:r w:rsidRPr="00AE3F2C">
              <w:rPr>
                <w:rFonts w:ascii="Times New Roman" w:hAnsi="Times New Roman"/>
              </w:rPr>
              <w:tab/>
              <w:t>контрактов на техническую поддержку;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</w:t>
            </w:r>
            <w:r w:rsidRPr="00AE3F2C">
              <w:rPr>
                <w:rFonts w:ascii="Times New Roman" w:hAnsi="Times New Roman"/>
              </w:rPr>
              <w:tab/>
              <w:t>комплектов ЗИП;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•</w:t>
            </w:r>
            <w:r w:rsidRPr="00AE3F2C">
              <w:rPr>
                <w:rFonts w:ascii="Times New Roman" w:hAnsi="Times New Roman"/>
              </w:rPr>
              <w:tab/>
              <w:t>комплекта лицензионного ПО,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 xml:space="preserve">  обеспечивает Заказчик.</w:t>
            </w:r>
          </w:p>
          <w:p w:rsidR="00AE3F2C" w:rsidRPr="00AE3F2C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2.</w:t>
            </w:r>
            <w:r w:rsidRPr="00AE3F2C">
              <w:rPr>
                <w:rFonts w:ascii="Times New Roman" w:hAnsi="Times New Roman"/>
              </w:rPr>
              <w:tab/>
              <w:t>Услуга предоставляется на базе унифицированного технического решения ПАК.</w:t>
            </w:r>
          </w:p>
          <w:p w:rsidR="00716185" w:rsidRPr="000B02E6" w:rsidRDefault="00AE3F2C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AE3F2C">
              <w:rPr>
                <w:rFonts w:ascii="Times New Roman" w:hAnsi="Times New Roman"/>
              </w:rPr>
              <w:t>3.</w:t>
            </w:r>
            <w:r w:rsidRPr="00AE3F2C">
              <w:rPr>
                <w:rFonts w:ascii="Times New Roman" w:hAnsi="Times New Roman"/>
              </w:rPr>
              <w:tab/>
              <w:t>Заказчик перед началом оказания услуги предоставляет Исполнителю проектную и эксплуатационную  документацию по локальным инфраструктурным сервисам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0171E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171E6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6E08" w:rsidRPr="000B02E6" w:rsidTr="000171E6">
        <w:trPr>
          <w:trHeight w:val="144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6E08" w:rsidRPr="00BB6E08" w:rsidRDefault="00BB6E08" w:rsidP="000171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6E08">
              <w:rPr>
                <w:rFonts w:ascii="Times New Roman" w:hAnsi="Times New Roman"/>
                <w:b/>
              </w:rPr>
              <w:t>Объемный показатель</w:t>
            </w:r>
          </w:p>
        </w:tc>
        <w:tc>
          <w:tcPr>
            <w:tcW w:w="2173" w:type="dxa"/>
            <w:gridSpan w:val="3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BB6E08" w:rsidRDefault="00BB6E08" w:rsidP="000171E6">
            <w:pPr>
              <w:tabs>
                <w:tab w:val="center" w:pos="937"/>
              </w:tabs>
              <w:rPr>
                <w:rFonts w:ascii="Times New Roman" w:hAnsi="Times New Roman"/>
                <w:b/>
                <w:color w:val="000000"/>
              </w:rPr>
            </w:pPr>
            <w:r w:rsidRPr="00BB6E08">
              <w:rPr>
                <w:rFonts w:ascii="Times New Roman" w:hAnsi="Times New Roman"/>
                <w:b/>
                <w:color w:val="000000"/>
              </w:rPr>
              <w:t>Единица измерения</w:t>
            </w:r>
          </w:p>
        </w:tc>
        <w:tc>
          <w:tcPr>
            <w:tcW w:w="1571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BB6E08" w:rsidRPr="00BB6E08" w:rsidRDefault="00BB6E08" w:rsidP="000171E6">
            <w:pPr>
              <w:tabs>
                <w:tab w:val="center" w:pos="937"/>
              </w:tabs>
              <w:rPr>
                <w:rFonts w:ascii="Times New Roman" w:hAnsi="Times New Roman"/>
                <w:b/>
                <w:color w:val="000000"/>
              </w:rPr>
            </w:pPr>
            <w:r w:rsidRPr="00BB6E08">
              <w:rPr>
                <w:rFonts w:ascii="Times New Roman" w:hAnsi="Times New Roman"/>
                <w:b/>
                <w:color w:val="000000"/>
              </w:rPr>
              <w:t>Значение трудозатрат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6E08" w:rsidRPr="000B02E6" w:rsidTr="000171E6">
        <w:trPr>
          <w:trHeight w:val="109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BB6E08" w:rsidRDefault="00BB6E08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BB6E08">
              <w:rPr>
                <w:rFonts w:ascii="Times New Roman" w:hAnsi="Times New Roman"/>
              </w:rPr>
              <w:t>Поддержка функционирования серверного оборудования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B6E08" w:rsidRPr="00BB6E08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</w:t>
            </w:r>
            <w:r w:rsidR="00BB6E08" w:rsidRPr="00BB6E08">
              <w:rPr>
                <w:rFonts w:ascii="Times New Roman" w:hAnsi="Times New Roman"/>
                <w:color w:val="000000"/>
                <w:lang w:val="en-US"/>
              </w:rPr>
              <w:t xml:space="preserve">ackmount </w:t>
            </w:r>
            <w:r w:rsidR="00BB6E08" w:rsidRPr="00BB6E08">
              <w:rPr>
                <w:rFonts w:ascii="Times New Roman" w:hAnsi="Times New Roman"/>
                <w:color w:val="000000"/>
              </w:rPr>
              <w:t>сервер среднего уровня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BB6E08" w:rsidRPr="000E7434" w:rsidRDefault="00BB6E08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0,01000000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E08" w:rsidRPr="000B02E6" w:rsidTr="000171E6">
        <w:trPr>
          <w:trHeight w:val="13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BB6E08" w:rsidRDefault="00BB6E08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BB6E08">
              <w:rPr>
                <w:rFonts w:ascii="Times New Roman" w:hAnsi="Times New Roman"/>
              </w:rPr>
              <w:t>Поддержка функционирования систем хранения данных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B6E08" w:rsidRPr="00BB6E08" w:rsidRDefault="00BB6E08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B6E08">
              <w:rPr>
                <w:rFonts w:ascii="Times New Roman" w:hAnsi="Times New Roman"/>
                <w:color w:val="000000"/>
              </w:rPr>
              <w:t>СХД начального уровня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BB6E08" w:rsidRPr="000E7434" w:rsidRDefault="00BB6E08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0,05000000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E08" w:rsidRPr="000B02E6" w:rsidTr="000171E6">
        <w:trPr>
          <w:trHeight w:val="14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BB6E08" w:rsidRDefault="00BB6E08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BB6E08">
              <w:rPr>
                <w:rFonts w:ascii="Times New Roman" w:hAnsi="Times New Roman"/>
              </w:rPr>
              <w:t>Сопровождение источников бесперебойного питания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B6E08" w:rsidRPr="00BB6E08" w:rsidRDefault="00BB6E08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B6E08">
              <w:rPr>
                <w:rFonts w:ascii="Times New Roman" w:hAnsi="Times New Roman"/>
                <w:color w:val="000000"/>
              </w:rPr>
              <w:t>ИБП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BB6E08" w:rsidRPr="000E7434" w:rsidRDefault="00BB6E08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0,00130719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7434" w:rsidRPr="000B02E6" w:rsidTr="000171E6">
        <w:trPr>
          <w:trHeight w:val="12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E7434" w:rsidRPr="000B02E6" w:rsidRDefault="000E7434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E7434" w:rsidRPr="000B02E6" w:rsidRDefault="000E7434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E7434" w:rsidRPr="000B02E6" w:rsidRDefault="000E7434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E7434" w:rsidRPr="000E7434" w:rsidRDefault="00526894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526894">
              <w:rPr>
                <w:rFonts w:ascii="Times New Roman" w:hAnsi="Times New Roman"/>
              </w:rPr>
              <w:t>Поддержка СУБД систем управления реляционными базами данных (РСУБД)  в производственном ландшафте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E7434" w:rsidRPr="00E0777E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Сервер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0E7434" w:rsidRPr="0062202C" w:rsidRDefault="006658F2" w:rsidP="000171E6">
            <w:pPr>
              <w:jc w:val="center"/>
              <w:rPr>
                <w:rFonts w:ascii="Times New Roman" w:hAnsi="Times New Roman"/>
              </w:rPr>
            </w:pPr>
            <w:r w:rsidRPr="006658F2">
              <w:rPr>
                <w:rFonts w:ascii="Times New Roman" w:hAnsi="Times New Roman"/>
              </w:rPr>
              <w:t>0,055445191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E7434" w:rsidRPr="000B02E6" w:rsidRDefault="000E7434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7434" w:rsidRPr="000B02E6" w:rsidTr="000171E6">
        <w:trPr>
          <w:trHeight w:val="12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E7434" w:rsidRPr="000B02E6" w:rsidRDefault="000E7434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E7434" w:rsidRPr="000B02E6" w:rsidRDefault="000E7434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E7434" w:rsidRPr="000B02E6" w:rsidRDefault="000E7434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E7434" w:rsidRPr="006658F2" w:rsidRDefault="006658F2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6658F2">
              <w:rPr>
                <w:rFonts w:ascii="Times New Roman" w:hAnsi="Times New Roman"/>
                <w:bCs/>
                <w:sz w:val="24"/>
                <w:szCs w:val="24"/>
              </w:rPr>
              <w:t xml:space="preserve">Систем управления реляционными базами данных (РСУБД) в </w:t>
            </w:r>
            <w:proofErr w:type="spellStart"/>
            <w:r w:rsidRPr="006658F2">
              <w:rPr>
                <w:rFonts w:ascii="Times New Roman" w:hAnsi="Times New Roman"/>
                <w:bCs/>
                <w:sz w:val="24"/>
                <w:szCs w:val="24"/>
              </w:rPr>
              <w:t>кластеризованном</w:t>
            </w:r>
            <w:proofErr w:type="spellEnd"/>
            <w:r w:rsidRPr="006658F2">
              <w:rPr>
                <w:rFonts w:ascii="Times New Roman" w:hAnsi="Times New Roman"/>
                <w:bCs/>
                <w:sz w:val="24"/>
                <w:szCs w:val="24"/>
              </w:rPr>
              <w:t xml:space="preserve"> исполнении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E7434" w:rsidRPr="00BB6E08" w:rsidRDefault="000E7434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Кластер из 2х узлов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0E7434" w:rsidRPr="00D43D79" w:rsidRDefault="006658F2" w:rsidP="000171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58F2">
              <w:rPr>
                <w:rFonts w:ascii="Times New Roman" w:hAnsi="Times New Roman"/>
                <w:color w:val="000000"/>
              </w:rPr>
              <w:t>0,106494130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E7434" w:rsidRPr="000B02E6" w:rsidRDefault="000E7434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E08" w:rsidRPr="000B02E6" w:rsidTr="000171E6">
        <w:trPr>
          <w:trHeight w:val="14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BB6E08" w:rsidRDefault="00526894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41136F">
              <w:rPr>
                <w:rFonts w:ascii="Times New Roman" w:hAnsi="Times New Roman"/>
                <w:color w:val="000000"/>
                <w:sz w:val="24"/>
                <w:szCs w:val="24"/>
              </w:rPr>
              <w:t>Поддерж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систем виртуализации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микроядерной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архитектуры из перечня, указанного в п.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прил. 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ЕОМУ по унификации продукции в области информационных технологий, автоматизации и связи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B6E08" w:rsidRPr="00BB6E08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Сервер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BB6E08" w:rsidRPr="000E7434" w:rsidRDefault="00BB6E08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0,03333333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E08" w:rsidRPr="000B02E6" w:rsidTr="000171E6">
        <w:trPr>
          <w:trHeight w:val="12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D524F6" w:rsidRDefault="00BB6E08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BB6E08">
              <w:rPr>
                <w:rFonts w:ascii="Times New Roman" w:hAnsi="Times New Roman"/>
              </w:rPr>
              <w:t xml:space="preserve">Сопровождение контроллера домена </w:t>
            </w:r>
            <w:r w:rsidRPr="00BB6E08">
              <w:rPr>
                <w:rFonts w:ascii="Times New Roman" w:hAnsi="Times New Roman"/>
                <w:lang w:val="en-US"/>
              </w:rPr>
              <w:t>GK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B6E08" w:rsidRPr="00BB6E08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BB6E08" w:rsidRPr="00BB6E08">
              <w:rPr>
                <w:rFonts w:ascii="Times New Roman" w:hAnsi="Times New Roman"/>
                <w:color w:val="000000"/>
              </w:rPr>
              <w:t>истема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BB6E08" w:rsidRPr="000E7434" w:rsidRDefault="00BB6E08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0,03333333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474" w:rsidRPr="000B02E6" w:rsidTr="000171E6">
        <w:trPr>
          <w:trHeight w:val="1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52474" w:rsidRPr="000B02E6" w:rsidRDefault="00352474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52474" w:rsidRPr="000B02E6" w:rsidRDefault="00352474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52474" w:rsidRPr="000B02E6" w:rsidRDefault="00352474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52474" w:rsidRPr="00BB6E08" w:rsidRDefault="00352474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352474">
              <w:rPr>
                <w:rFonts w:ascii="Times New Roman" w:hAnsi="Times New Roman"/>
              </w:rPr>
              <w:t>Сервер подключенный к СРК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52474" w:rsidRPr="00BB6E08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352474">
              <w:rPr>
                <w:rFonts w:ascii="Times New Roman" w:hAnsi="Times New Roman"/>
                <w:color w:val="000000"/>
              </w:rPr>
              <w:t>ервер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352474" w:rsidRPr="000E7434" w:rsidRDefault="00352474" w:rsidP="000171E6">
            <w:pPr>
              <w:jc w:val="center"/>
              <w:rPr>
                <w:rFonts w:ascii="Times New Roman" w:hAnsi="Times New Roman"/>
              </w:rPr>
            </w:pPr>
            <w:r w:rsidRPr="00352474">
              <w:rPr>
                <w:rFonts w:ascii="Times New Roman" w:hAnsi="Times New Roman"/>
              </w:rPr>
              <w:t>0,004023211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52474" w:rsidRPr="000B02E6" w:rsidRDefault="00352474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E08" w:rsidRPr="000B02E6" w:rsidTr="000171E6">
        <w:trPr>
          <w:trHeight w:val="1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B6E08" w:rsidRPr="00BB6E08" w:rsidRDefault="00526894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411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</w:t>
            </w:r>
            <w:r w:rsidRPr="009809CF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809CF">
              <w:rPr>
                <w:rFonts w:ascii="Times New Roman" w:hAnsi="Times New Roman"/>
                <w:sz w:val="24"/>
                <w:szCs w:val="24"/>
              </w:rPr>
              <w:t xml:space="preserve"> управления конфигурациями на базе программного обеспечения </w:t>
            </w:r>
            <w:r w:rsidR="00D524F6">
              <w:rPr>
                <w:rFonts w:ascii="Times New Roman" w:hAnsi="Times New Roman"/>
                <w:sz w:val="24"/>
                <w:szCs w:val="24"/>
              </w:rPr>
              <w:t>из перечня, указанного в п.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2.8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прил. 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ЕОМУ по унификации продукции в области информационных технологий, автоматизации и связи, за исключением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Pr="00BB48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подобных систем</w:t>
            </w:r>
            <w:r w:rsidRPr="00870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службы обновления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B6E08" w:rsidRPr="00BB6E08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BB6E08" w:rsidRPr="00BB6E08">
              <w:rPr>
                <w:rFonts w:ascii="Times New Roman" w:hAnsi="Times New Roman"/>
                <w:color w:val="000000"/>
              </w:rPr>
              <w:t>ервер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BB6E08" w:rsidRPr="000E7434" w:rsidRDefault="00BB6E08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0,06666667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6E08" w:rsidRPr="000B02E6" w:rsidRDefault="00BB6E08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572A" w:rsidRPr="0078572A" w:rsidTr="000171E6">
        <w:trPr>
          <w:trHeight w:val="168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8572A" w:rsidRPr="00526894" w:rsidRDefault="00526894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Системы мониторинга </w:t>
            </w:r>
            <w:r w:rsidRPr="009809CF">
              <w:rPr>
                <w:rFonts w:ascii="Times New Roman" w:hAnsi="Times New Roman"/>
                <w:sz w:val="24"/>
                <w:szCs w:val="24"/>
              </w:rPr>
              <w:t xml:space="preserve">на базе программного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из перечня, указанного в п.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2.8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прил. 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ЕОМУ по унификации продукции в области информационных технологий, автоматизации и связи, за исключением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Pr="00BB48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подобных систем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8572A" w:rsidRPr="00963BB6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8572A">
              <w:rPr>
                <w:rFonts w:ascii="Times New Roman" w:hAnsi="Times New Roman"/>
                <w:color w:val="000000"/>
                <w:sz w:val="24"/>
                <w:szCs w:val="24"/>
              </w:rPr>
              <w:t>ервер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8572A" w:rsidRPr="000E7434" w:rsidRDefault="0078572A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0,06666667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8572A" w:rsidRPr="0078572A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572A" w:rsidRPr="000B02E6" w:rsidTr="000171E6">
        <w:trPr>
          <w:trHeight w:val="9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8572A" w:rsidRPr="006B340A" w:rsidRDefault="00526894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Обслуживание системного программного обеспечения  - Поддержка Серверных операционных систем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 w:rsidR="00D524F6">
              <w:rPr>
                <w:rFonts w:ascii="Times New Roman" w:hAnsi="Times New Roman"/>
                <w:sz w:val="24"/>
                <w:szCs w:val="24"/>
              </w:rPr>
              <w:t xml:space="preserve"> перечня, указанного в п.</w:t>
            </w:r>
            <w:r w:rsidR="00D524F6" w:rsidRPr="00D524F6">
              <w:rPr>
                <w:rFonts w:ascii="Times New Roman" w:hAnsi="Times New Roman"/>
                <w:sz w:val="24"/>
                <w:szCs w:val="24"/>
              </w:rPr>
              <w:t>2.9.1</w:t>
            </w:r>
            <w:r w:rsidR="00D524F6">
              <w:rPr>
                <w:rFonts w:ascii="Times New Roman" w:hAnsi="Times New Roman"/>
                <w:sz w:val="24"/>
                <w:szCs w:val="24"/>
              </w:rPr>
              <w:t xml:space="preserve"> прил.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ЕОМУ по унификации продукции в области информационных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технологий, автоматизации и связи, за исключением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Pr="00BB48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подобных операционных систем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8572A" w:rsidRPr="006B340A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="0078572A" w:rsidRPr="006B340A">
              <w:rPr>
                <w:rFonts w:ascii="Times New Roman" w:hAnsi="Times New Roman"/>
                <w:color w:val="000000"/>
                <w:sz w:val="24"/>
                <w:szCs w:val="24"/>
              </w:rPr>
              <w:t>ервер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8572A" w:rsidRPr="000E7434" w:rsidRDefault="0078572A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0,03333333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7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8572A" w:rsidRPr="000961B1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1B1">
              <w:rPr>
                <w:rFonts w:ascii="Times New Roman" w:hAnsi="Times New Roman"/>
                <w:sz w:val="24"/>
                <w:szCs w:val="24"/>
              </w:rPr>
              <w:t>Сопровождение сервисов и служб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8572A" w:rsidRPr="000961B1" w:rsidRDefault="00E0777E" w:rsidP="000171E6">
            <w:pPr>
              <w:tabs>
                <w:tab w:val="center" w:pos="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8572A" w:rsidRPr="000961B1">
              <w:rPr>
                <w:rFonts w:ascii="Times New Roman" w:hAnsi="Times New Roman"/>
                <w:sz w:val="24"/>
                <w:szCs w:val="24"/>
              </w:rPr>
              <w:t>ользователь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8572A" w:rsidRPr="000E7434" w:rsidRDefault="0078572A" w:rsidP="000171E6">
            <w:pPr>
              <w:jc w:val="center"/>
              <w:rPr>
                <w:rFonts w:ascii="Times New Roman" w:hAnsi="Times New Roman"/>
              </w:rPr>
            </w:pPr>
            <w:r w:rsidRPr="000E7434">
              <w:rPr>
                <w:rFonts w:ascii="Times New Roman" w:hAnsi="Times New Roman"/>
              </w:rPr>
              <w:t>0,06666667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8572A" w:rsidRPr="00605CBF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605CBF">
              <w:rPr>
                <w:rFonts w:ascii="Times New Roman" w:hAnsi="Times New Roman"/>
              </w:rPr>
              <w:t> </w:t>
            </w:r>
            <w:r w:rsidR="00605CBF" w:rsidRPr="00605CBF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572A" w:rsidRPr="000B02E6" w:rsidTr="000171E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8572A" w:rsidRPr="00605CBF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605CBF">
              <w:rPr>
                <w:rFonts w:ascii="Times New Roman" w:hAnsi="Times New Roman"/>
              </w:rPr>
              <w:t> </w:t>
            </w:r>
            <w:r w:rsidR="00605CBF" w:rsidRPr="00605CBF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72A" w:rsidRPr="00DD62AE" w:rsidRDefault="00DD62AE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CBF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72A" w:rsidRPr="000B02E6" w:rsidRDefault="00DD62AE" w:rsidP="000171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72A" w:rsidRPr="000B02E6" w:rsidRDefault="00DD62AE" w:rsidP="000171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72A" w:rsidRPr="000B02E6" w:rsidRDefault="00DD62AE" w:rsidP="000171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72A" w:rsidRPr="000B02E6" w:rsidRDefault="00DD62AE" w:rsidP="000171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2A" w:rsidRPr="000B02E6" w:rsidTr="000171E6">
        <w:trPr>
          <w:trHeight w:val="20"/>
        </w:trPr>
        <w:tc>
          <w:tcPr>
            <w:tcW w:w="10716" w:type="dxa"/>
            <w:gridSpan w:val="11"/>
            <w:shd w:val="clear" w:color="auto" w:fill="auto"/>
            <w:noWrap/>
            <w:vAlign w:val="center"/>
          </w:tcPr>
          <w:p w:rsidR="0078572A" w:rsidRPr="000B02E6" w:rsidRDefault="0078572A" w:rsidP="0001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0171E6" w:rsidP="007347C5">
      <w:pPr>
        <w:spacing w:after="0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  <w:br w:type="textWrapping" w:clear="all"/>
      </w:r>
    </w:p>
    <w:sectPr w:rsidR="007347C5" w:rsidRPr="000B02E6" w:rsidSect="000171E6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BD" w:rsidRDefault="00635FBD" w:rsidP="00427828">
      <w:pPr>
        <w:spacing w:after="0" w:line="240" w:lineRule="auto"/>
      </w:pPr>
      <w:r>
        <w:separator/>
      </w:r>
    </w:p>
  </w:endnote>
  <w:endnote w:type="continuationSeparator" w:id="0">
    <w:p w:rsidR="00635FBD" w:rsidRDefault="00635FB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BD" w:rsidRDefault="00635FBD" w:rsidP="00427828">
      <w:pPr>
        <w:spacing w:after="0" w:line="240" w:lineRule="auto"/>
      </w:pPr>
      <w:r>
        <w:separator/>
      </w:r>
    </w:p>
  </w:footnote>
  <w:footnote w:type="continuationSeparator" w:id="0">
    <w:p w:rsidR="00635FBD" w:rsidRDefault="00635FBD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94" w:rsidRDefault="00526894" w:rsidP="00DD5680">
    <w:pPr>
      <w:pStyle w:val="a3"/>
      <w:ind w:left="-397"/>
    </w:pPr>
  </w:p>
  <w:p w:rsidR="00526894" w:rsidRDefault="005268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94" w:rsidRDefault="0052689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71E6"/>
    <w:rsid w:val="00024384"/>
    <w:rsid w:val="0003223C"/>
    <w:rsid w:val="00034AF0"/>
    <w:rsid w:val="00041FB4"/>
    <w:rsid w:val="0004676B"/>
    <w:rsid w:val="00047003"/>
    <w:rsid w:val="00053F7C"/>
    <w:rsid w:val="000552C6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E7434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45AC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2474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3CD2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894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5CBF"/>
    <w:rsid w:val="00607DAE"/>
    <w:rsid w:val="00613171"/>
    <w:rsid w:val="00617955"/>
    <w:rsid w:val="00620231"/>
    <w:rsid w:val="00630655"/>
    <w:rsid w:val="0063468A"/>
    <w:rsid w:val="00635FBD"/>
    <w:rsid w:val="00664DD9"/>
    <w:rsid w:val="006658F2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72A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439B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31EA"/>
    <w:rsid w:val="00915656"/>
    <w:rsid w:val="009217AD"/>
    <w:rsid w:val="00921AB4"/>
    <w:rsid w:val="00926B37"/>
    <w:rsid w:val="00927973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3F2C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5DE5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2B92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6E08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4F6"/>
    <w:rsid w:val="00D52968"/>
    <w:rsid w:val="00D61EA4"/>
    <w:rsid w:val="00D62E22"/>
    <w:rsid w:val="00D63C7A"/>
    <w:rsid w:val="00D64723"/>
    <w:rsid w:val="00D67238"/>
    <w:rsid w:val="00D70F09"/>
    <w:rsid w:val="00D810B9"/>
    <w:rsid w:val="00D841DE"/>
    <w:rsid w:val="00D84F1F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D62AE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0777E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15168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114A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6094B4-3511-4962-A307-0086664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D9DE9F6-6AA2-4040-8EA2-C5DE4C85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dc:description/>
  <cp:lastModifiedBy>Свириденко Юлия Алексеевна</cp:lastModifiedBy>
  <cp:revision>3</cp:revision>
  <cp:lastPrinted>2015-05-07T09:15:00Z</cp:lastPrinted>
  <dcterms:created xsi:type="dcterms:W3CDTF">2022-11-15T14:47:00Z</dcterms:created>
  <dcterms:modified xsi:type="dcterms:W3CDTF">2022-11-15T18:28:00Z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