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895"/>
        <w:gridCol w:w="2453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310058" w:rsidRDefault="00310058" w:rsidP="00237E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60339C" w:rsidP="003100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60339C" w:rsidRDefault="0060339C" w:rsidP="00237E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03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Сопровождение операционных систем семейства </w:t>
                  </w:r>
                  <w:r w:rsidRPr="00603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Linux</w:t>
                  </w:r>
                  <w:r w:rsidRPr="00603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 w:rsidRPr="00603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Unix</w:t>
                  </w:r>
                  <w:r w:rsidRPr="00603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и связанного с ними сист</w:t>
                  </w:r>
                  <w:r w:rsidR="00DF7E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емного программного обеспечения</w:t>
                  </w:r>
                </w:p>
                <w:p w:rsidR="00310058" w:rsidRPr="00AA71CD" w:rsidRDefault="00310058" w:rsidP="00237E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3254B" w:rsidRPr="0093254B" w:rsidRDefault="0093254B" w:rsidP="005470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54B">
              <w:rPr>
                <w:rFonts w:ascii="Times New Roman" w:hAnsi="Times New Roman"/>
              </w:rPr>
              <w:t>Цель оказания услуги: предоставление программной платформы, обеспечивающей функционирование прикладного программного обеспечения, предоставляющего информационные услуги конечному пользователю.</w:t>
            </w:r>
          </w:p>
          <w:p w:rsidR="00490436" w:rsidRPr="000B02E6" w:rsidRDefault="0093254B" w:rsidP="003810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54B">
              <w:rPr>
                <w:rFonts w:ascii="Times New Roman" w:hAnsi="Times New Roman"/>
              </w:rPr>
              <w:t xml:space="preserve">Услуга предусматривает выполнение организационно-технических мероприятий, направленных на обеспечение  функционирования </w:t>
            </w:r>
            <w:r w:rsidR="005470F5">
              <w:rPr>
                <w:rFonts w:ascii="Times New Roman" w:hAnsi="Times New Roman"/>
              </w:rPr>
              <w:t xml:space="preserve">физических и виртуальных </w:t>
            </w:r>
            <w:r w:rsidRPr="0093254B">
              <w:rPr>
                <w:rFonts w:ascii="Times New Roman" w:hAnsi="Times New Roman"/>
              </w:rPr>
              <w:t>серверов, работающих  под управлением  операционных систем семейства Linux/Unix, входящего в их состав системного программного обеспечения,</w:t>
            </w:r>
            <w:r w:rsidR="0036651F">
              <w:rPr>
                <w:rFonts w:ascii="Times New Roman" w:hAnsi="Times New Roman"/>
              </w:rPr>
              <w:t xml:space="preserve"> систем виртуализации,</w:t>
            </w:r>
            <w:r w:rsidRPr="0093254B">
              <w:rPr>
                <w:rFonts w:ascii="Times New Roman" w:hAnsi="Times New Roman"/>
              </w:rPr>
              <w:t xml:space="preserve"> а также программного обеспечения сторонних производителей, реализующих функционал высокой доступности, высокой производительности</w:t>
            </w:r>
            <w:r w:rsidR="00381081">
              <w:rPr>
                <w:rFonts w:ascii="Times New Roman" w:hAnsi="Times New Roman"/>
              </w:rPr>
              <w:t xml:space="preserve"> и</w:t>
            </w:r>
            <w:r w:rsidRPr="0093254B">
              <w:rPr>
                <w:rFonts w:ascii="Times New Roman" w:hAnsi="Times New Roman"/>
              </w:rPr>
              <w:t xml:space="preserve"> балансировки нагрузки</w:t>
            </w:r>
            <w:r w:rsidR="00381081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942335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94233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942335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r w:rsidR="00BB61E3" w:rsidRPr="000B02E6">
              <w:rPr>
                <w:rFonts w:ascii="Times New Roman" w:hAnsi="Times New Roman"/>
                <w:bCs/>
              </w:rPr>
              <w:t>из интернета</w:t>
            </w:r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942335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(СКЗИ на АРМ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3A5737" w:rsidRDefault="003A5737" w:rsidP="00942335">
            <w:pPr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3A5737">
              <w:rPr>
                <w:rFonts w:ascii="Times New Roman" w:hAnsi="Times New Roman"/>
                <w:bCs/>
              </w:rPr>
              <w:t>Другой способ</w:t>
            </w:r>
            <w:r>
              <w:rPr>
                <w:rFonts w:ascii="Times New Roman" w:hAnsi="Times New Roman"/>
                <w:bCs/>
              </w:rPr>
              <w:t>:</w:t>
            </w:r>
            <w:r w:rsidRPr="003A5737">
              <w:rPr>
                <w:rFonts w:ascii="Times New Roman" w:hAnsi="Times New Roman"/>
                <w:bCs/>
              </w:rPr>
              <w:t xml:space="preserve"> </w:t>
            </w:r>
            <w:r w:rsidRPr="003A5737">
              <w:rPr>
                <w:rFonts w:ascii="Times New Roman" w:hAnsi="Times New Roman"/>
                <w:bCs/>
                <w:u w:val="single"/>
              </w:rPr>
              <w:t xml:space="preserve">«толстый клиент» на технологическом сервере управления (СКЗИ на сервере не требуется), прямая ссылка на </w:t>
            </w:r>
            <w:r w:rsidRPr="003A5737">
              <w:rPr>
                <w:rFonts w:ascii="Times New Roman" w:hAnsi="Times New Roman"/>
                <w:bCs/>
                <w:u w:val="single"/>
                <w:lang w:val="en-US"/>
              </w:rPr>
              <w:t>WEB</w:t>
            </w:r>
            <w:r w:rsidRPr="003A5737">
              <w:rPr>
                <w:rFonts w:ascii="Times New Roman" w:hAnsi="Times New Roman"/>
                <w:bCs/>
                <w:u w:val="single"/>
              </w:rPr>
              <w:t>-ресурс с технологического сервера управления</w:t>
            </w:r>
            <w:r>
              <w:rPr>
                <w:rFonts w:ascii="Times New Roman" w:hAnsi="Times New Roman"/>
                <w:bCs/>
              </w:rPr>
              <w:t xml:space="preserve">  </w:t>
            </w:r>
          </w:p>
          <w:p w:rsidR="005A496A" w:rsidRPr="003A5737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3A5737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1F0F5E" w:rsidP="001F0F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1F0F5E" w:rsidRDefault="001F0F5E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960DD" w:rsidRDefault="00983003" w:rsidP="000960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0DD">
              <w:rPr>
                <w:rFonts w:ascii="Times New Roman" w:hAnsi="Times New Roman"/>
                <w:color w:val="000000"/>
              </w:rPr>
              <w:t xml:space="preserve">Сайты </w:t>
            </w:r>
            <w:r w:rsidR="000960DD" w:rsidRPr="000960DD">
              <w:rPr>
                <w:rFonts w:ascii="Times New Roman" w:hAnsi="Times New Roman"/>
                <w:color w:val="000000"/>
              </w:rPr>
              <w:t>и порталы р</w:t>
            </w:r>
            <w:r w:rsidRPr="000960DD">
              <w:rPr>
                <w:rFonts w:ascii="Times New Roman" w:hAnsi="Times New Roman"/>
                <w:color w:val="000000"/>
              </w:rPr>
              <w:t>азработчиков программного обеспечения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83003" w:rsidRPr="000960DD" w:rsidRDefault="004415E9" w:rsidP="000246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0DD">
              <w:rPr>
                <w:rFonts w:ascii="Times New Roman" w:hAnsi="Times New Roman"/>
              </w:rPr>
              <w:t>Доступ к сайтам и п</w:t>
            </w:r>
            <w:r w:rsidR="00983003" w:rsidRPr="000960DD">
              <w:rPr>
                <w:rFonts w:ascii="Times New Roman" w:hAnsi="Times New Roman"/>
              </w:rPr>
              <w:t>ортал</w:t>
            </w:r>
            <w:r w:rsidRPr="000960DD">
              <w:rPr>
                <w:rFonts w:ascii="Times New Roman" w:hAnsi="Times New Roman"/>
              </w:rPr>
              <w:t>ам</w:t>
            </w:r>
            <w:r w:rsidR="00983003" w:rsidRPr="000960DD">
              <w:rPr>
                <w:rFonts w:ascii="Times New Roman" w:hAnsi="Times New Roman"/>
              </w:rPr>
              <w:t xml:space="preserve"> контроля лицензий и подписок на техническую поддержку.</w:t>
            </w:r>
          </w:p>
          <w:p w:rsidR="004415E9" w:rsidRPr="000960DD" w:rsidRDefault="004415E9" w:rsidP="000246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0DD">
              <w:rPr>
                <w:rFonts w:ascii="Times New Roman" w:hAnsi="Times New Roman"/>
              </w:rPr>
              <w:t>Доступ к сайтам и п</w:t>
            </w:r>
            <w:r w:rsidR="00983003" w:rsidRPr="000960DD">
              <w:rPr>
                <w:rFonts w:ascii="Times New Roman" w:hAnsi="Times New Roman"/>
              </w:rPr>
              <w:t>ортал</w:t>
            </w:r>
            <w:r w:rsidRPr="000960DD">
              <w:rPr>
                <w:rFonts w:ascii="Times New Roman" w:hAnsi="Times New Roman"/>
              </w:rPr>
              <w:t>ам</w:t>
            </w:r>
            <w:r w:rsidR="00983003" w:rsidRPr="000960DD">
              <w:rPr>
                <w:rFonts w:ascii="Times New Roman" w:hAnsi="Times New Roman"/>
              </w:rPr>
              <w:t xml:space="preserve"> приема </w:t>
            </w:r>
            <w:r w:rsidRPr="000960DD">
              <w:rPr>
                <w:rFonts w:ascii="Times New Roman" w:hAnsi="Times New Roman"/>
              </w:rPr>
              <w:t xml:space="preserve">и обработки </w:t>
            </w:r>
            <w:r w:rsidR="00983003" w:rsidRPr="000960DD">
              <w:rPr>
                <w:rFonts w:ascii="Times New Roman" w:hAnsi="Times New Roman"/>
              </w:rPr>
              <w:t>з</w:t>
            </w:r>
            <w:r w:rsidRPr="000960DD">
              <w:rPr>
                <w:rFonts w:ascii="Times New Roman" w:hAnsi="Times New Roman"/>
              </w:rPr>
              <w:t>аявок на техническую поддержку.</w:t>
            </w:r>
          </w:p>
          <w:p w:rsidR="00490436" w:rsidRPr="000960DD" w:rsidRDefault="004415E9" w:rsidP="000246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0DD">
              <w:rPr>
                <w:rFonts w:ascii="Times New Roman" w:hAnsi="Times New Roman"/>
              </w:rPr>
              <w:t>Доступ к х</w:t>
            </w:r>
            <w:r w:rsidR="00983003" w:rsidRPr="000960DD">
              <w:rPr>
                <w:rFonts w:ascii="Times New Roman" w:hAnsi="Times New Roman"/>
              </w:rPr>
              <w:t>ранилища</w:t>
            </w:r>
            <w:r w:rsidRPr="000960DD">
              <w:rPr>
                <w:rFonts w:ascii="Times New Roman" w:hAnsi="Times New Roman"/>
              </w:rPr>
              <w:t>м</w:t>
            </w:r>
            <w:r w:rsidR="00983003" w:rsidRPr="000960DD">
              <w:rPr>
                <w:rFonts w:ascii="Times New Roman" w:hAnsi="Times New Roman"/>
              </w:rPr>
              <w:t xml:space="preserve"> системного</w:t>
            </w:r>
            <w:r w:rsidRPr="000960DD">
              <w:rPr>
                <w:rFonts w:ascii="Times New Roman" w:hAnsi="Times New Roman"/>
              </w:rPr>
              <w:t xml:space="preserve"> и прикладного</w:t>
            </w:r>
            <w:r w:rsidR="00983003" w:rsidRPr="000960DD">
              <w:rPr>
                <w:rFonts w:ascii="Times New Roman" w:hAnsi="Times New Roman"/>
              </w:rPr>
              <w:t xml:space="preserve"> программного обеспечения</w:t>
            </w:r>
            <w:r w:rsidRPr="000960DD">
              <w:rPr>
                <w:rFonts w:ascii="Times New Roman" w:hAnsi="Times New Roman"/>
              </w:rPr>
              <w:t>, а также обновлениям и исправлениям.</w:t>
            </w:r>
          </w:p>
          <w:p w:rsidR="004415E9" w:rsidRPr="000B02E6" w:rsidRDefault="004415E9" w:rsidP="000246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0DD">
              <w:rPr>
                <w:rFonts w:ascii="Times New Roman" w:hAnsi="Times New Roman"/>
              </w:rPr>
              <w:t>Доступ к сайтам и порталам технической документации и базам знаний.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4463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446368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246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337102" w:rsidP="000246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7102">
              <w:rPr>
                <w:rFonts w:ascii="Times New Roman" w:hAnsi="Times New Roman"/>
              </w:rPr>
              <w:t>Прием, обработка, регистрация и маршрутизация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685" w:rsidRPr="000B02E6" w:rsidTr="00B15361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24685" w:rsidRPr="00024685" w:rsidRDefault="00024685" w:rsidP="000246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В рамках предоставления Услуги предусмотрено выполнение следующих организационно-технических мероприятий: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установка, настройка и администрирование систем виртуализации</w:t>
            </w:r>
            <w:r w:rsidR="000960DD">
              <w:rPr>
                <w:rFonts w:ascii="Times New Roman" w:hAnsi="Times New Roman"/>
              </w:rPr>
              <w:t>, являющихся частью системного программного обеспечения или неотъемлемой частью инфраструктуры</w:t>
            </w:r>
            <w:r w:rsidRPr="00024685">
              <w:rPr>
                <w:rFonts w:ascii="Times New Roman" w:hAnsi="Times New Roman"/>
              </w:rPr>
              <w:t xml:space="preserve"> в соответствии с техническими характеристиками, заявленными производителем;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установка обновлений и исправлений программного обеспечения систем виртуализации;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оптимизация использования компонентов систем виртуализации в части программно-аппаратных ресурсов;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сбор и анализ показателей производительности систем виртуализации;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выполнение регулярных регламентных процедур на программно-аппаратных компонентах системы виртуализации;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  <w:lang w:val="en-US"/>
              </w:rPr>
              <w:t>c</w:t>
            </w:r>
            <w:r w:rsidR="00BB61E3" w:rsidRPr="00024685">
              <w:rPr>
                <w:rFonts w:ascii="Times New Roman" w:hAnsi="Times New Roman"/>
              </w:rPr>
              <w:t>создание</w:t>
            </w:r>
            <w:r w:rsidRPr="00024685">
              <w:rPr>
                <w:rFonts w:ascii="Times New Roman" w:hAnsi="Times New Roman"/>
              </w:rPr>
              <w:t>, запуск, остановка, перезапуск, удаление виртуальных машин;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изменение параметров виртуальных машин с остановкой виртуальных машин или без остановки виртуальных машин, при наличии технических возможностей;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предоставление прав доступа к виртуальным машинам, при наличии технической возможности и с четким разграничением зон ответственности;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установка, настройка, удаление, изменение параметров операционных систем в соответствии с проектной документацией в рамках технических характеристик, заявленных производителем операционных систем;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установка, настройка, удаление, изменение параметров стандартного системного программного обеспечения, входящего в комплект поставки операционных систем в соответствии с проектной документацией в рамках технических характеристик, заявленных производителем программного обеспечения;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 xml:space="preserve">установка, настройка, удаление, изменение параметров программного обеспечения высокой доступности (кластерного ПО) в соответствии с проектной документацией в рамках технических характеристик, заявленных производителем программного обеспечения; 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интеграция прикладного программного обеспечения в инфраструктуру высокой доступности в соответствии с проектной документацией и в рамках технических характеристик, заявленных производителем;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обеспечение функционирования операционной системы, стандартного системного программного обеспечения, входящего в комплект поставки операционных систем и программного обеспечения высокой доступности в соответствии с техническими характеристиками, заявленными производителем программного обеспечения;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мониторинг ключевых параметров операционных систем, стандартного системного программного обеспечения и программного обеспечения высокой доступности с использованием встроенных средств и/или внешних систем мониторинга с целью обеспечения требуемых параметров производительности, отказоустойчивости, высокой доступности и безопасности; проактивное реагирование на выявленные отклонения;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lastRenderedPageBreak/>
              <w:t>управление учетными записями пользователей:</w:t>
            </w:r>
          </w:p>
          <w:p w:rsidR="00024685" w:rsidRPr="00024685" w:rsidRDefault="00024685" w:rsidP="00256F0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создание локальной учетной записи пользователя для доступа к системному программному обеспечению;</w:t>
            </w:r>
          </w:p>
          <w:p w:rsidR="00024685" w:rsidRPr="00024685" w:rsidRDefault="00024685" w:rsidP="00256F0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предоставление полномочий локальной учетной записи для доступа к системному программному обеспечению;</w:t>
            </w:r>
          </w:p>
          <w:p w:rsidR="00024685" w:rsidRPr="00024685" w:rsidRDefault="00024685" w:rsidP="00256F0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удаление локальной учетной записи пользователя;</w:t>
            </w:r>
          </w:p>
          <w:p w:rsidR="00024685" w:rsidRPr="00024685" w:rsidRDefault="00024685" w:rsidP="00256F0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изменение локальной учетной записи пользователя;</w:t>
            </w:r>
          </w:p>
          <w:p w:rsidR="00024685" w:rsidRPr="00024685" w:rsidRDefault="00024685" w:rsidP="00256F0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блокировка локальной учетной записи пользователя;</w:t>
            </w:r>
          </w:p>
          <w:p w:rsidR="00024685" w:rsidRPr="00024685" w:rsidRDefault="00024685" w:rsidP="00256F0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сброс/смена пароля локальной учетной записи для доступа к системному программному обеспечению;</w:t>
            </w:r>
          </w:p>
          <w:p w:rsidR="00024685" w:rsidRPr="00024685" w:rsidRDefault="00024685" w:rsidP="00256F0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временное предоставление учетной записи пользователя административных полномочий (повышение привилегий выполняется в исключительных случаях, когда пользователей не может решать задачи, обладая стандартными полномочиями или используя настройки sudo);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диагностика и устранение сбоев, связанных с некорректной работой операционной системы, стандартного системного программного обеспечения, а также программного обеспечения высокой доступности;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тестирование и установка обновлений операционных систем, системного программного обеспечения и программного обеспечения высокой доступности; в тех случаях, когда обновление системного программного обеспечения может оказать влияние на работу прикладного программного обеспечения, тестирование и установка обновлений выполняется совместно со специалистами, обеспечивающими работу прикладного программного обеспечения и в соответствии с требованиями локальных нормативно-технических документов;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проведение регулярных регламентных работ на операционных системах, системном программном обеспечении и программном обеспечении высокой доступности; перечень работ определяется рекомендациями производителя данного программного обеспечения и локальными нормативно-техническими документами; обязательной проверкой является контроль состояния системы безопасности;</w:t>
            </w:r>
          </w:p>
          <w:p w:rsidR="00024685" w:rsidRPr="00024685" w:rsidRDefault="00024685" w:rsidP="0094233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685">
              <w:rPr>
                <w:rFonts w:ascii="Times New Roman" w:hAnsi="Times New Roman"/>
              </w:rPr>
              <w:t>исполнение политик и стандартов информационной безопасности при выполнении работ по услуге.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24685" w:rsidRPr="000B02E6" w:rsidTr="00B15361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24685" w:rsidRPr="00756535" w:rsidRDefault="00756535" w:rsidP="005F00C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56535">
              <w:rPr>
                <w:rFonts w:ascii="Times New Roman" w:hAnsi="Times New Roman"/>
                <w:bCs/>
              </w:rPr>
              <w:t>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685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C65FF" w:rsidRPr="00BA6654" w:rsidRDefault="004C65FF" w:rsidP="00BA665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A6654">
              <w:rPr>
                <w:rFonts w:ascii="Times New Roman" w:hAnsi="Times New Roman"/>
                <w:bCs/>
              </w:rPr>
              <w:t>Функциональное сопровождение систем виртуализации</w:t>
            </w:r>
            <w:r w:rsidR="00BA6654" w:rsidRPr="00BA6654">
              <w:rPr>
                <w:rFonts w:ascii="Times New Roman" w:hAnsi="Times New Roman"/>
                <w:bCs/>
              </w:rPr>
              <w:t>,</w:t>
            </w:r>
            <w:r w:rsidR="00BA6654" w:rsidRPr="00BA6654">
              <w:rPr>
                <w:rFonts w:ascii="Times New Roman" w:hAnsi="Times New Roman"/>
              </w:rPr>
              <w:t xml:space="preserve"> являющихся частью системного программного обеспечения или неотъемлемой частью инфраструктуры</w:t>
            </w:r>
            <w:r w:rsidRPr="00BA6654">
              <w:rPr>
                <w:rFonts w:ascii="Times New Roman" w:hAnsi="Times New Roman"/>
                <w:bCs/>
              </w:rPr>
              <w:t xml:space="preserve"> в зоне ответственности.</w:t>
            </w:r>
          </w:p>
          <w:p w:rsidR="004C65FF" w:rsidRPr="00BA6654" w:rsidRDefault="004C65FF" w:rsidP="00BA665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A6654">
              <w:rPr>
                <w:rFonts w:ascii="Times New Roman" w:hAnsi="Times New Roman"/>
                <w:bCs/>
              </w:rPr>
              <w:t>Установка обновлений и исправлений на системы виртуализации</w:t>
            </w:r>
            <w:r w:rsidR="00BA6654">
              <w:rPr>
                <w:rFonts w:ascii="Times New Roman" w:hAnsi="Times New Roman"/>
                <w:bCs/>
              </w:rPr>
              <w:t xml:space="preserve">, </w:t>
            </w:r>
            <w:r w:rsidR="00BA6654">
              <w:rPr>
                <w:rFonts w:ascii="Times New Roman" w:hAnsi="Times New Roman"/>
              </w:rPr>
              <w:t>являющиеся частью системного программного обеспечения или неотъемлемой частью инфраструктуры</w:t>
            </w:r>
            <w:r w:rsidRPr="00BA6654">
              <w:rPr>
                <w:rFonts w:ascii="Times New Roman" w:hAnsi="Times New Roman"/>
                <w:bCs/>
              </w:rPr>
              <w:t xml:space="preserve"> в зоне ответственности.</w:t>
            </w:r>
          </w:p>
          <w:p w:rsidR="00024685" w:rsidRPr="00BA6654" w:rsidRDefault="004C65FF" w:rsidP="00BA665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A6654">
              <w:rPr>
                <w:rFonts w:ascii="Times New Roman" w:hAnsi="Times New Roman"/>
                <w:bCs/>
              </w:rPr>
              <w:t>Ввод в действие систем виртуализации</w:t>
            </w:r>
            <w:r w:rsidR="00BA6654">
              <w:rPr>
                <w:rFonts w:ascii="Times New Roman" w:hAnsi="Times New Roman"/>
                <w:bCs/>
              </w:rPr>
              <w:t>,</w:t>
            </w:r>
            <w:r w:rsidR="00BA6654">
              <w:rPr>
                <w:rFonts w:ascii="Times New Roman" w:hAnsi="Times New Roman"/>
              </w:rPr>
              <w:t xml:space="preserve"> являющихся частью системного программного обеспечения или неотъемлемой частью инфраструктуры</w:t>
            </w:r>
            <w:r w:rsidRPr="00BA6654">
              <w:rPr>
                <w:rFonts w:ascii="Times New Roman" w:hAnsi="Times New Roman"/>
                <w:bCs/>
              </w:rPr>
              <w:t xml:space="preserve"> в зоне ответственности.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685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24685" w:rsidRPr="00BA6654" w:rsidRDefault="004C46BC" w:rsidP="00BA66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6654">
              <w:rPr>
                <w:rFonts w:ascii="Times New Roman" w:hAnsi="Times New Roman"/>
              </w:rPr>
              <w:t>Установка обновлений и исправлений программного обеспечения в зон</w:t>
            </w:r>
            <w:r w:rsidR="004C65FF" w:rsidRPr="00BA6654">
              <w:rPr>
                <w:rFonts w:ascii="Times New Roman" w:hAnsi="Times New Roman"/>
              </w:rPr>
              <w:t>е</w:t>
            </w:r>
            <w:r w:rsidRPr="00BA6654">
              <w:rPr>
                <w:rFonts w:ascii="Times New Roman" w:hAnsi="Times New Roman"/>
              </w:rPr>
              <w:t xml:space="preserve"> ответственности.</w:t>
            </w:r>
          </w:p>
          <w:p w:rsidR="004C46BC" w:rsidRPr="00BA6654" w:rsidRDefault="004C46BC" w:rsidP="00BA66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6654">
              <w:rPr>
                <w:rFonts w:ascii="Times New Roman" w:hAnsi="Times New Roman"/>
              </w:rPr>
              <w:t>Миграция системного программного обеспечения на актуальные версии.</w:t>
            </w:r>
          </w:p>
          <w:p w:rsidR="004C65FF" w:rsidRPr="00BA6654" w:rsidRDefault="004C65FF" w:rsidP="00BA66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6654">
              <w:rPr>
                <w:rFonts w:ascii="Times New Roman" w:hAnsi="Times New Roman"/>
              </w:rPr>
              <w:t>Сопровождение работ, выполняемых специалистами, отвечающими за функционирование прикладного и связанного программного обеспечения.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6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4685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24685" w:rsidRPr="000B02E6" w:rsidRDefault="00024685" w:rsidP="009423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24685" w:rsidRPr="000B02E6" w:rsidRDefault="00024685" w:rsidP="007E739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="007E7393">
              <w:rPr>
                <w:rFonts w:ascii="Times New Roman" w:hAnsi="Times New Roman"/>
              </w:rPr>
              <w:t>файловое хранилище структурного подразделений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685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24685" w:rsidRPr="000B02E6" w:rsidRDefault="00024685" w:rsidP="0094233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685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024685" w:rsidRPr="007E7393" w:rsidRDefault="00024685" w:rsidP="00942335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7E7393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24685" w:rsidRPr="000B02E6" w:rsidRDefault="00024685" w:rsidP="007E739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="007E7393">
              <w:rPr>
                <w:rFonts w:ascii="Times New Roman" w:hAnsi="Times New Roman"/>
              </w:rPr>
              <w:t>по согласованию с Заказчиком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685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24685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24685" w:rsidRPr="000B02E6" w:rsidRDefault="00024685" w:rsidP="0094233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6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46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7E78" w:rsidRDefault="00024685" w:rsidP="00DA7E7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</w:t>
            </w:r>
            <w:r w:rsidR="0023322B">
              <w:rPr>
                <w:rFonts w:ascii="Times New Roman" w:hAnsi="Times New Roman"/>
              </w:rPr>
              <w:t>1</w:t>
            </w:r>
            <w:r w:rsidRPr="000B02E6">
              <w:rPr>
                <w:rFonts w:ascii="Times New Roman" w:hAnsi="Times New Roman"/>
              </w:rPr>
              <w:t>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E02532" w:rsidRPr="00DA7E78" w:rsidRDefault="00E02532" w:rsidP="00DA7E78">
            <w:pPr>
              <w:spacing w:after="0" w:line="240" w:lineRule="auto"/>
              <w:rPr>
                <w:rFonts w:ascii="Times New Roman" w:hAnsi="Times New Roman"/>
              </w:rPr>
            </w:pPr>
            <w:r w:rsidRPr="00DA7E78">
              <w:rPr>
                <w:rFonts w:ascii="Times New Roman" w:hAnsi="Times New Roman"/>
                <w:color w:val="000000"/>
              </w:rPr>
              <w:t>1.8.</w:t>
            </w:r>
            <w:r w:rsidR="0023322B">
              <w:rPr>
                <w:rFonts w:ascii="Times New Roman" w:hAnsi="Times New Roman"/>
                <w:color w:val="000000"/>
              </w:rPr>
              <w:t>2</w:t>
            </w:r>
            <w:r w:rsidRPr="00DA7E78">
              <w:rPr>
                <w:rFonts w:ascii="Times New Roman" w:hAnsi="Times New Roman"/>
                <w:color w:val="000000"/>
              </w:rPr>
              <w:t>. Состав поддерживаемых конфигураций:</w:t>
            </w:r>
          </w:p>
          <w:p w:rsidR="00E02532" w:rsidRPr="00DA7E78" w:rsidRDefault="00E02532" w:rsidP="0094233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7E78">
              <w:rPr>
                <w:rFonts w:ascii="Times New Roman" w:hAnsi="Times New Roman"/>
                <w:color w:val="000000"/>
              </w:rPr>
              <w:t>поддерживаемые производителем версии систем виртуализации</w:t>
            </w:r>
          </w:p>
          <w:p w:rsidR="00E02532" w:rsidRPr="00DA7E78" w:rsidRDefault="00E02532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7E78">
              <w:rPr>
                <w:rFonts w:ascii="Times New Roman" w:hAnsi="Times New Roman"/>
                <w:color w:val="000000"/>
                <w:lang w:val="en-US"/>
              </w:rPr>
              <w:t>IBM</w:t>
            </w:r>
            <w:r w:rsidRPr="00DA7E78">
              <w:rPr>
                <w:rFonts w:ascii="Times New Roman" w:hAnsi="Times New Roman"/>
                <w:color w:val="000000"/>
              </w:rPr>
              <w:t xml:space="preserve"> </w:t>
            </w:r>
            <w:r w:rsidRPr="00DA7E78">
              <w:rPr>
                <w:rFonts w:ascii="Times New Roman" w:hAnsi="Times New Roman"/>
                <w:color w:val="000000"/>
                <w:lang w:val="en-US"/>
              </w:rPr>
              <w:t>Power</w:t>
            </w:r>
            <w:r w:rsidRPr="00DA7E78">
              <w:rPr>
                <w:rFonts w:ascii="Times New Roman" w:hAnsi="Times New Roman"/>
                <w:color w:val="000000"/>
              </w:rPr>
              <w:t xml:space="preserve"> </w:t>
            </w:r>
            <w:r w:rsidRPr="00DA7E78">
              <w:rPr>
                <w:rFonts w:ascii="Times New Roman" w:hAnsi="Times New Roman"/>
                <w:color w:val="000000"/>
                <w:lang w:val="en-US"/>
              </w:rPr>
              <w:t>VM</w:t>
            </w:r>
            <w:r w:rsidRPr="00DA7E78">
              <w:rPr>
                <w:rFonts w:ascii="Times New Roman" w:hAnsi="Times New Roman"/>
                <w:color w:val="000000"/>
              </w:rPr>
              <w:t>;</w:t>
            </w:r>
          </w:p>
          <w:p w:rsidR="00E02532" w:rsidRPr="00DA7E78" w:rsidRDefault="00E02532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7E78">
              <w:rPr>
                <w:rFonts w:ascii="Times New Roman" w:hAnsi="Times New Roman"/>
                <w:color w:val="000000"/>
                <w:lang w:val="en-US"/>
              </w:rPr>
              <w:t>Hitachi</w:t>
            </w:r>
            <w:r w:rsidRPr="00DA7E78">
              <w:rPr>
                <w:rFonts w:ascii="Times New Roman" w:hAnsi="Times New Roman"/>
                <w:color w:val="000000"/>
              </w:rPr>
              <w:t xml:space="preserve"> </w:t>
            </w:r>
            <w:r w:rsidRPr="00DA7E78">
              <w:rPr>
                <w:rFonts w:ascii="Times New Roman" w:hAnsi="Times New Roman"/>
                <w:color w:val="000000"/>
                <w:lang w:val="en-US"/>
              </w:rPr>
              <w:t>VM</w:t>
            </w:r>
            <w:r w:rsidRPr="00DA7E78">
              <w:rPr>
                <w:rFonts w:ascii="Times New Roman" w:hAnsi="Times New Roman"/>
                <w:color w:val="000000"/>
              </w:rPr>
              <w:t>;</w:t>
            </w:r>
          </w:p>
          <w:p w:rsidR="00E02532" w:rsidRPr="00DA7E78" w:rsidRDefault="00E02532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7E78">
              <w:rPr>
                <w:rFonts w:ascii="Times New Roman" w:hAnsi="Times New Roman"/>
                <w:color w:val="000000"/>
                <w:lang w:val="en-US"/>
              </w:rPr>
              <w:t>KVM</w:t>
            </w:r>
            <w:r w:rsidRPr="00DA7E78">
              <w:rPr>
                <w:rFonts w:ascii="Times New Roman" w:hAnsi="Times New Roman"/>
                <w:color w:val="000000"/>
              </w:rPr>
              <w:t>;</w:t>
            </w:r>
          </w:p>
          <w:p w:rsidR="00E02532" w:rsidRPr="00DA7E78" w:rsidRDefault="00E02532" w:rsidP="0094233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7E78">
              <w:rPr>
                <w:rFonts w:ascii="Times New Roman" w:hAnsi="Times New Roman"/>
                <w:color w:val="000000"/>
              </w:rPr>
              <w:t>поддерживаемые производителем операционные системы и связанное с ними стандартное системное программное обеспечение</w:t>
            </w:r>
          </w:p>
          <w:p w:rsidR="00DA7E78" w:rsidRDefault="00DA7E78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IBM AIX;</w:t>
            </w:r>
          </w:p>
          <w:p w:rsidR="00E02532" w:rsidRPr="00DA7E78" w:rsidRDefault="00E02532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A7E78">
              <w:rPr>
                <w:rFonts w:ascii="Times New Roman" w:hAnsi="Times New Roman"/>
                <w:color w:val="000000"/>
                <w:lang w:val="en-US"/>
              </w:rPr>
              <w:t>Red Hat Enterprise Linux;</w:t>
            </w:r>
          </w:p>
          <w:p w:rsidR="00E02532" w:rsidRDefault="00E02532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A7E78">
              <w:rPr>
                <w:rFonts w:ascii="Times New Roman" w:hAnsi="Times New Roman"/>
                <w:color w:val="000000"/>
                <w:lang w:val="en-US"/>
              </w:rPr>
              <w:t>Suse Linux Enterprise Server;</w:t>
            </w:r>
          </w:p>
          <w:p w:rsidR="00D31904" w:rsidRPr="00D31904" w:rsidRDefault="00D31904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другие версии операционных систем, </w:t>
            </w:r>
            <w:r w:rsidRPr="00DA7E78">
              <w:rPr>
                <w:rFonts w:ascii="Times New Roman" w:hAnsi="Times New Roman"/>
                <w:color w:val="000000"/>
              </w:rPr>
              <w:t>соответствующие нормативным актам, регламент</w:t>
            </w:r>
            <w:r>
              <w:rPr>
                <w:rFonts w:ascii="Times New Roman" w:hAnsi="Times New Roman"/>
                <w:color w:val="000000"/>
              </w:rPr>
              <w:t>ирующим программное обеспечение;</w:t>
            </w:r>
          </w:p>
          <w:p w:rsidR="00E02532" w:rsidRPr="00DA7E78" w:rsidRDefault="00E02532" w:rsidP="0094233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7E78">
              <w:rPr>
                <w:rFonts w:ascii="Times New Roman" w:hAnsi="Times New Roman"/>
                <w:color w:val="000000"/>
              </w:rPr>
              <w:t>системы обеспечения высокой доступности (системы кластеризации)</w:t>
            </w:r>
          </w:p>
          <w:p w:rsidR="00E02532" w:rsidRPr="00DA7E78" w:rsidRDefault="00E02532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A7E78">
              <w:rPr>
                <w:rFonts w:ascii="Times New Roman" w:hAnsi="Times New Roman"/>
                <w:color w:val="000000"/>
                <w:lang w:val="en-US"/>
              </w:rPr>
              <w:t>IBM PowerHA SystemMirror for AIX;</w:t>
            </w:r>
          </w:p>
          <w:p w:rsidR="00E02532" w:rsidRPr="00DA7E78" w:rsidRDefault="00E02532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A7E78">
              <w:rPr>
                <w:rFonts w:ascii="Times New Roman" w:hAnsi="Times New Roman"/>
                <w:color w:val="000000"/>
                <w:lang w:val="en-US"/>
              </w:rPr>
              <w:t>Veritas Infoscale  Availability;</w:t>
            </w:r>
          </w:p>
          <w:p w:rsidR="00E02532" w:rsidRPr="00DA7E78" w:rsidRDefault="00E02532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A7E78">
              <w:rPr>
                <w:rFonts w:ascii="Times New Roman" w:hAnsi="Times New Roman"/>
                <w:color w:val="000000"/>
                <w:lang w:val="en-US"/>
              </w:rPr>
              <w:t>Red Hat High Availability;</w:t>
            </w:r>
          </w:p>
          <w:p w:rsidR="00E02532" w:rsidRPr="00DA7E78" w:rsidRDefault="00E02532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A7E78">
              <w:rPr>
                <w:rFonts w:ascii="Times New Roman" w:hAnsi="Times New Roman"/>
                <w:color w:val="000000"/>
                <w:lang w:val="en-US"/>
              </w:rPr>
              <w:t>Suse Linux Enterprise High Availability;</w:t>
            </w:r>
          </w:p>
          <w:p w:rsidR="00E02532" w:rsidRPr="00DA7E78" w:rsidRDefault="00E02532" w:rsidP="0094233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7E78">
              <w:rPr>
                <w:rFonts w:ascii="Times New Roman" w:hAnsi="Times New Roman"/>
                <w:color w:val="000000"/>
              </w:rPr>
              <w:t xml:space="preserve">другие варианты кластеризации, работающие под управлением операционных систем семейства </w:t>
            </w:r>
            <w:r w:rsidRPr="00DA7E78">
              <w:rPr>
                <w:rFonts w:ascii="Times New Roman" w:hAnsi="Times New Roman"/>
                <w:color w:val="000000"/>
                <w:lang w:val="en-US"/>
              </w:rPr>
              <w:t>Linux</w:t>
            </w:r>
            <w:r w:rsidRPr="00DA7E78">
              <w:rPr>
                <w:rFonts w:ascii="Times New Roman" w:hAnsi="Times New Roman"/>
                <w:color w:val="000000"/>
              </w:rPr>
              <w:t>/</w:t>
            </w:r>
            <w:r w:rsidRPr="00DA7E78">
              <w:rPr>
                <w:rFonts w:ascii="Times New Roman" w:hAnsi="Times New Roman"/>
                <w:color w:val="000000"/>
                <w:lang w:val="en-US"/>
              </w:rPr>
              <w:t>Unix</w:t>
            </w:r>
            <w:r w:rsidRPr="00DA7E78">
              <w:rPr>
                <w:rFonts w:ascii="Times New Roman" w:hAnsi="Times New Roman"/>
                <w:color w:val="000000"/>
              </w:rPr>
              <w:t>, соответствующие нормативным актам, регламентирующим программное обеспечение.</w:t>
            </w:r>
          </w:p>
          <w:p w:rsidR="00E02532" w:rsidRPr="00D31904" w:rsidRDefault="00D31904" w:rsidP="003D40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1.8.</w:t>
            </w:r>
            <w:r w:rsidR="003D402F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="00DA7E78">
              <w:rPr>
                <w:rFonts w:ascii="Times New Roman" w:hAnsi="Times New Roman"/>
                <w:color w:val="000000"/>
              </w:rPr>
              <w:t xml:space="preserve">Создание резервных копий каких-либо компонентов  </w:t>
            </w:r>
            <w:r w:rsidR="004B5B0A">
              <w:rPr>
                <w:rFonts w:ascii="Times New Roman" w:hAnsi="Times New Roman"/>
                <w:color w:val="000000"/>
              </w:rPr>
              <w:t>системного программного обеспечения или прикл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4B5B0A">
              <w:rPr>
                <w:rFonts w:ascii="Times New Roman" w:hAnsi="Times New Roman"/>
                <w:color w:val="000000"/>
              </w:rPr>
              <w:t xml:space="preserve">дного программного обеспечения </w:t>
            </w:r>
            <w:r w:rsidR="00E02532" w:rsidRPr="00DA7E78">
              <w:rPr>
                <w:rFonts w:ascii="Times New Roman" w:hAnsi="Times New Roman"/>
                <w:color w:val="000000"/>
              </w:rPr>
              <w:t>в рамках данной услуги</w:t>
            </w:r>
            <w:r>
              <w:rPr>
                <w:rFonts w:ascii="Times New Roman" w:hAnsi="Times New Roman"/>
                <w:color w:val="000000"/>
              </w:rPr>
              <w:t xml:space="preserve"> на регулярной основе</w:t>
            </w:r>
            <w:r w:rsidR="00E02532" w:rsidRPr="00DA7E78">
              <w:rPr>
                <w:rFonts w:ascii="Times New Roman" w:hAnsi="Times New Roman"/>
                <w:color w:val="000000"/>
              </w:rPr>
              <w:t xml:space="preserve"> не </w:t>
            </w:r>
            <w:r>
              <w:rPr>
                <w:rFonts w:ascii="Times New Roman" w:hAnsi="Times New Roman"/>
                <w:color w:val="000000"/>
              </w:rPr>
              <w:t>выполняется</w:t>
            </w:r>
            <w:r w:rsidR="00E02532" w:rsidRPr="00DA7E7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6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4685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0807" w:rsidRPr="000B02E6" w:rsidTr="00B15361">
        <w:trPr>
          <w:trHeight w:val="214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E0807" w:rsidRPr="000B02E6" w:rsidRDefault="001E0807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E0807" w:rsidRPr="000B02E6" w:rsidRDefault="001E0807" w:rsidP="000246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E0807" w:rsidRPr="000B02E6" w:rsidRDefault="001E0807" w:rsidP="000246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E0807" w:rsidRPr="001E0807" w:rsidRDefault="001E0807" w:rsidP="001E08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0807">
              <w:rPr>
                <w:rFonts w:ascii="Times New Roman" w:hAnsi="Times New Roman"/>
              </w:rPr>
              <w:t xml:space="preserve">Сопровождение операционных систем семейства  </w:t>
            </w:r>
            <w:r w:rsidRPr="001E0807">
              <w:rPr>
                <w:rFonts w:ascii="Times New Roman" w:hAnsi="Times New Roman"/>
                <w:lang w:val="en-US"/>
              </w:rPr>
              <w:t>Linux</w:t>
            </w:r>
            <w:r w:rsidRPr="001E0807">
              <w:rPr>
                <w:rFonts w:ascii="Times New Roman" w:hAnsi="Times New Roman"/>
              </w:rPr>
              <w:t>/</w:t>
            </w:r>
            <w:r w:rsidRPr="001E0807">
              <w:rPr>
                <w:rFonts w:ascii="Times New Roman" w:hAnsi="Times New Roman"/>
                <w:lang w:val="en-US"/>
              </w:rPr>
              <w:t>Unix</w:t>
            </w:r>
            <w:r w:rsidRPr="001E0807">
              <w:rPr>
                <w:rFonts w:ascii="Times New Roman" w:hAnsi="Times New Roman"/>
              </w:rPr>
              <w:t xml:space="preserve"> и стандартного системного программного обеспечения в рамках технических характеристик, заявленным производителем.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E0807" w:rsidRPr="001B176F" w:rsidRDefault="001B176F" w:rsidP="00D83F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176F">
              <w:rPr>
                <w:rFonts w:ascii="Times New Roman" w:hAnsi="Times New Roman"/>
                <w:color w:val="000000"/>
              </w:rPr>
              <w:t>0,033333333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E0807" w:rsidRPr="000B02E6" w:rsidRDefault="001E0807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0807" w:rsidRPr="000B02E6" w:rsidTr="00B15361">
        <w:trPr>
          <w:trHeight w:val="177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E0807" w:rsidRPr="000B02E6" w:rsidRDefault="001E0807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E0807" w:rsidRPr="000B02E6" w:rsidRDefault="001E0807" w:rsidP="000246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E0807" w:rsidRPr="000B02E6" w:rsidRDefault="001E0807" w:rsidP="000246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E0807" w:rsidRPr="000B02E6" w:rsidRDefault="001E0807" w:rsidP="001E08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1E0807">
              <w:rPr>
                <w:rFonts w:ascii="Times New Roman" w:hAnsi="Times New Roman"/>
              </w:rPr>
              <w:t>Сопровождение систем высокой доступности на базе операционных систем семейства Linux/Unix (кластерные системы) в рамках технических характер</w:t>
            </w:r>
            <w:r>
              <w:rPr>
                <w:rFonts w:ascii="Times New Roman" w:hAnsi="Times New Roman"/>
              </w:rPr>
              <w:t>истик, заявленных производителем.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E0807" w:rsidRPr="001B176F" w:rsidRDefault="001E0807" w:rsidP="00D83F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176F">
              <w:rPr>
                <w:rFonts w:ascii="Times New Roman" w:hAnsi="Times New Roman"/>
                <w:color w:val="000000"/>
              </w:rPr>
              <w:t>0,050000000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E0807" w:rsidRPr="000B02E6" w:rsidRDefault="001E0807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4685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24685" w:rsidRPr="001B176F" w:rsidRDefault="001B176F" w:rsidP="00024685">
            <w:pPr>
              <w:spacing w:after="0" w:line="240" w:lineRule="auto"/>
              <w:rPr>
                <w:rFonts w:ascii="Times New Roman" w:hAnsi="Times New Roman"/>
              </w:rPr>
            </w:pPr>
            <w:r w:rsidRPr="001B176F">
              <w:rPr>
                <w:rFonts w:ascii="Times New Roman" w:hAnsi="Times New Roman"/>
                <w:color w:val="000000"/>
              </w:rPr>
              <w:t>В рамках функциональной поддержки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B176F" w:rsidRPr="000B02E6" w:rsidTr="00B15361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176F" w:rsidRPr="000B02E6" w:rsidRDefault="001B176F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76F" w:rsidRPr="000B02E6" w:rsidRDefault="001B176F" w:rsidP="000246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76F" w:rsidRPr="000B02E6" w:rsidRDefault="001B176F" w:rsidP="0002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B176F" w:rsidRPr="001B176F" w:rsidRDefault="001B176F" w:rsidP="001B17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176F">
              <w:rPr>
                <w:rFonts w:ascii="Times New Roman" w:hAnsi="Times New Roman"/>
              </w:rPr>
              <w:t xml:space="preserve">Сопровождение </w:t>
            </w:r>
            <w:r w:rsidRPr="001B176F">
              <w:rPr>
                <w:rFonts w:ascii="Times New Roman" w:hAnsi="Times New Roman"/>
                <w:color w:val="000000"/>
              </w:rPr>
              <w:t xml:space="preserve">систем виртуализации на платформах </w:t>
            </w:r>
            <w:r w:rsidRPr="001B176F">
              <w:rPr>
                <w:rFonts w:ascii="Times New Roman" w:hAnsi="Times New Roman"/>
                <w:color w:val="000000"/>
                <w:lang w:val="en-US"/>
              </w:rPr>
              <w:t>Linux</w:t>
            </w:r>
            <w:r w:rsidRPr="001B176F">
              <w:rPr>
                <w:rFonts w:ascii="Times New Roman" w:hAnsi="Times New Roman"/>
                <w:color w:val="000000"/>
              </w:rPr>
              <w:t>/</w:t>
            </w:r>
            <w:r w:rsidRPr="001B176F">
              <w:rPr>
                <w:rFonts w:ascii="Times New Roman" w:hAnsi="Times New Roman"/>
                <w:color w:val="000000"/>
                <w:lang w:val="en-US"/>
              </w:rPr>
              <w:t>Unix</w:t>
            </w:r>
            <w:r w:rsidR="00A57CD8">
              <w:rPr>
                <w:rFonts w:ascii="Times New Roman" w:hAnsi="Times New Roman"/>
                <w:color w:val="000000"/>
              </w:rPr>
              <w:t xml:space="preserve">, </w:t>
            </w:r>
            <w:r w:rsidR="00A57CD8">
              <w:rPr>
                <w:rFonts w:ascii="Times New Roman" w:hAnsi="Times New Roman"/>
              </w:rPr>
              <w:t xml:space="preserve">являющихся частью </w:t>
            </w:r>
            <w:r w:rsidR="00A57CD8">
              <w:rPr>
                <w:rFonts w:ascii="Times New Roman" w:hAnsi="Times New Roman"/>
              </w:rPr>
              <w:lastRenderedPageBreak/>
              <w:t>системного программного обеспечения или неотъемлемой частью инфраструктуры</w:t>
            </w:r>
            <w:r w:rsidRPr="001B176F">
              <w:rPr>
                <w:rFonts w:ascii="Times New Roman" w:hAnsi="Times New Roman"/>
                <w:color w:val="000000"/>
              </w:rPr>
              <w:t xml:space="preserve"> в рамках технических характеристик, заявленных производителем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1B176F" w:rsidRPr="001B176F" w:rsidRDefault="001B176F" w:rsidP="00D83F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176F">
              <w:rPr>
                <w:rFonts w:ascii="Times New Roman" w:hAnsi="Times New Roman"/>
                <w:color w:val="000000"/>
              </w:rPr>
              <w:lastRenderedPageBreak/>
              <w:t>0,033333333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1B176F" w:rsidRPr="000B02E6" w:rsidRDefault="001B176F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685" w:rsidRPr="000B02E6" w:rsidTr="00AF797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685" w:rsidRPr="000B02E6" w:rsidTr="00AF797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4685" w:rsidRPr="0070218C" w:rsidRDefault="00911A2D" w:rsidP="00911A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68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4685" w:rsidRPr="0070218C" w:rsidRDefault="00911A2D" w:rsidP="00F560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68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4685" w:rsidRPr="000B02E6" w:rsidRDefault="00911A2D" w:rsidP="00F560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68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4685" w:rsidRPr="000B02E6" w:rsidRDefault="00911A2D" w:rsidP="00F560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68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4685" w:rsidRPr="000B02E6" w:rsidRDefault="00911A2D" w:rsidP="00F560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  <w:r w:rsidR="00F56018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685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024685" w:rsidRPr="000B02E6" w:rsidRDefault="00024685" w:rsidP="0002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1E5B31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1E5B31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F5E" w:rsidRDefault="001F0F5E" w:rsidP="00427828">
      <w:pPr>
        <w:spacing w:after="0" w:line="240" w:lineRule="auto"/>
      </w:pPr>
      <w:r>
        <w:separator/>
      </w:r>
    </w:p>
  </w:endnote>
  <w:endnote w:type="continuationSeparator" w:id="0">
    <w:p w:rsidR="001F0F5E" w:rsidRDefault="001F0F5E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F5E" w:rsidRDefault="001F0F5E" w:rsidP="00427828">
      <w:pPr>
        <w:spacing w:after="0" w:line="240" w:lineRule="auto"/>
      </w:pPr>
      <w:r>
        <w:separator/>
      </w:r>
    </w:p>
  </w:footnote>
  <w:footnote w:type="continuationSeparator" w:id="0">
    <w:p w:rsidR="001F0F5E" w:rsidRDefault="001F0F5E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5E" w:rsidRDefault="001F0F5E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EC1"/>
    <w:multiLevelType w:val="hybridMultilevel"/>
    <w:tmpl w:val="AD320836"/>
    <w:lvl w:ilvl="0" w:tplc="63B8F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07D"/>
    <w:multiLevelType w:val="hybridMultilevel"/>
    <w:tmpl w:val="AC96A78C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506C3A"/>
    <w:multiLevelType w:val="hybridMultilevel"/>
    <w:tmpl w:val="0002A56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7B262F8"/>
    <w:multiLevelType w:val="hybridMultilevel"/>
    <w:tmpl w:val="03D8C7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B5DDA"/>
    <w:multiLevelType w:val="hybridMultilevel"/>
    <w:tmpl w:val="450E7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1478B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BBF0960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00774BD"/>
    <w:multiLevelType w:val="hybridMultilevel"/>
    <w:tmpl w:val="9B12B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AB5FE9"/>
    <w:multiLevelType w:val="hybridMultilevel"/>
    <w:tmpl w:val="68E2153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A8A7CF3"/>
    <w:multiLevelType w:val="hybridMultilevel"/>
    <w:tmpl w:val="DE0AA6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1478B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BBF0960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32515A"/>
    <w:multiLevelType w:val="hybridMultilevel"/>
    <w:tmpl w:val="4AC4D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CE2B48"/>
    <w:multiLevelType w:val="hybridMultilevel"/>
    <w:tmpl w:val="450E7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1478B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BBF0960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880935"/>
    <w:multiLevelType w:val="hybridMultilevel"/>
    <w:tmpl w:val="450E7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1478B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BBF0960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A11F1"/>
    <w:multiLevelType w:val="hybridMultilevel"/>
    <w:tmpl w:val="FB20C404"/>
    <w:lvl w:ilvl="0" w:tplc="63B8FD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AD18E7"/>
    <w:multiLevelType w:val="hybridMultilevel"/>
    <w:tmpl w:val="FEAC9E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31CBE"/>
    <w:multiLevelType w:val="hybridMultilevel"/>
    <w:tmpl w:val="A99896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478B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BF0960E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4D2B2AEA"/>
    <w:multiLevelType w:val="hybridMultilevel"/>
    <w:tmpl w:val="2B001DE6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097B96"/>
    <w:multiLevelType w:val="hybridMultilevel"/>
    <w:tmpl w:val="D806EB4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52EB5699"/>
    <w:multiLevelType w:val="hybridMultilevel"/>
    <w:tmpl w:val="04800CF2"/>
    <w:lvl w:ilvl="0" w:tplc="63B8FD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265CF3"/>
    <w:multiLevelType w:val="hybridMultilevel"/>
    <w:tmpl w:val="97BC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478B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BF0960E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46AA1"/>
    <w:multiLevelType w:val="hybridMultilevel"/>
    <w:tmpl w:val="03D8C79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367B18"/>
    <w:multiLevelType w:val="hybridMultilevel"/>
    <w:tmpl w:val="97BC8E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1478B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BBF0960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760CCD"/>
    <w:multiLevelType w:val="hybridMultilevel"/>
    <w:tmpl w:val="059463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B46BED"/>
    <w:multiLevelType w:val="hybridMultilevel"/>
    <w:tmpl w:val="48D69E70"/>
    <w:lvl w:ilvl="0" w:tplc="04190019">
      <w:start w:val="1"/>
      <w:numFmt w:val="lowerLetter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6" w15:restartNumberingAfterBreak="0">
    <w:nsid w:val="61DA2917"/>
    <w:multiLevelType w:val="hybridMultilevel"/>
    <w:tmpl w:val="450E7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1478B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BBF0960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BA5105"/>
    <w:multiLevelType w:val="hybridMultilevel"/>
    <w:tmpl w:val="FA7619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36381"/>
    <w:multiLevelType w:val="hybridMultilevel"/>
    <w:tmpl w:val="450E7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1478B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BBF0960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0C4FFD"/>
    <w:multiLevelType w:val="hybridMultilevel"/>
    <w:tmpl w:val="DE0AA6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1478B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BBF0960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CD7B6A"/>
    <w:multiLevelType w:val="hybridMultilevel"/>
    <w:tmpl w:val="97BC8E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1478B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BBF0960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8"/>
  </w:num>
  <w:num w:numId="5">
    <w:abstractNumId w:val="2"/>
  </w:num>
  <w:num w:numId="6">
    <w:abstractNumId w:val="24"/>
  </w:num>
  <w:num w:numId="7">
    <w:abstractNumId w:val="7"/>
  </w:num>
  <w:num w:numId="8">
    <w:abstractNumId w:val="22"/>
  </w:num>
  <w:num w:numId="9">
    <w:abstractNumId w:val="19"/>
  </w:num>
  <w:num w:numId="10">
    <w:abstractNumId w:val="20"/>
  </w:num>
  <w:num w:numId="11">
    <w:abstractNumId w:val="30"/>
  </w:num>
  <w:num w:numId="12">
    <w:abstractNumId w:val="23"/>
  </w:num>
  <w:num w:numId="13">
    <w:abstractNumId w:val="0"/>
  </w:num>
  <w:num w:numId="14">
    <w:abstractNumId w:val="10"/>
  </w:num>
  <w:num w:numId="15">
    <w:abstractNumId w:val="29"/>
  </w:num>
  <w:num w:numId="16">
    <w:abstractNumId w:val="27"/>
  </w:num>
  <w:num w:numId="17">
    <w:abstractNumId w:val="9"/>
  </w:num>
  <w:num w:numId="18">
    <w:abstractNumId w:val="4"/>
  </w:num>
  <w:num w:numId="19">
    <w:abstractNumId w:val="21"/>
  </w:num>
  <w:num w:numId="20">
    <w:abstractNumId w:val="28"/>
  </w:num>
  <w:num w:numId="21">
    <w:abstractNumId w:val="12"/>
  </w:num>
  <w:num w:numId="22">
    <w:abstractNumId w:val="26"/>
  </w:num>
  <w:num w:numId="23">
    <w:abstractNumId w:val="11"/>
  </w:num>
  <w:num w:numId="24">
    <w:abstractNumId w:val="3"/>
  </w:num>
  <w:num w:numId="25">
    <w:abstractNumId w:val="25"/>
  </w:num>
  <w:num w:numId="26">
    <w:abstractNumId w:val="14"/>
  </w:num>
  <w:num w:numId="27">
    <w:abstractNumId w:val="6"/>
  </w:num>
  <w:num w:numId="28">
    <w:abstractNumId w:val="13"/>
  </w:num>
  <w:num w:numId="29">
    <w:abstractNumId w:val="17"/>
  </w:num>
  <w:num w:numId="30">
    <w:abstractNumId w:val="1"/>
  </w:num>
  <w:num w:numId="3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24685"/>
    <w:rsid w:val="0003223C"/>
    <w:rsid w:val="00034AF0"/>
    <w:rsid w:val="00035CC1"/>
    <w:rsid w:val="00041FB4"/>
    <w:rsid w:val="00045D4E"/>
    <w:rsid w:val="00047003"/>
    <w:rsid w:val="00053F7C"/>
    <w:rsid w:val="00064EA6"/>
    <w:rsid w:val="000660DB"/>
    <w:rsid w:val="000669E3"/>
    <w:rsid w:val="000710E5"/>
    <w:rsid w:val="000764F7"/>
    <w:rsid w:val="00080C53"/>
    <w:rsid w:val="00082CAE"/>
    <w:rsid w:val="0008304F"/>
    <w:rsid w:val="000855DA"/>
    <w:rsid w:val="00091FE8"/>
    <w:rsid w:val="00094887"/>
    <w:rsid w:val="000960DD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0D0A"/>
    <w:rsid w:val="00172C47"/>
    <w:rsid w:val="0017348D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176F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807"/>
    <w:rsid w:val="001E091A"/>
    <w:rsid w:val="001E3438"/>
    <w:rsid w:val="001E5B31"/>
    <w:rsid w:val="001E71B3"/>
    <w:rsid w:val="001F0A4D"/>
    <w:rsid w:val="001F0F5E"/>
    <w:rsid w:val="001F288E"/>
    <w:rsid w:val="001F72E4"/>
    <w:rsid w:val="00200A54"/>
    <w:rsid w:val="002011DC"/>
    <w:rsid w:val="00204787"/>
    <w:rsid w:val="00206068"/>
    <w:rsid w:val="00207BB9"/>
    <w:rsid w:val="00211E95"/>
    <w:rsid w:val="00216D06"/>
    <w:rsid w:val="00220A1D"/>
    <w:rsid w:val="002214CC"/>
    <w:rsid w:val="0023322B"/>
    <w:rsid w:val="00235C96"/>
    <w:rsid w:val="0023716F"/>
    <w:rsid w:val="00237E39"/>
    <w:rsid w:val="00242F3C"/>
    <w:rsid w:val="00250524"/>
    <w:rsid w:val="00256F0D"/>
    <w:rsid w:val="00263D7B"/>
    <w:rsid w:val="00264CA3"/>
    <w:rsid w:val="0026549E"/>
    <w:rsid w:val="00266A65"/>
    <w:rsid w:val="002679B1"/>
    <w:rsid w:val="00270F00"/>
    <w:rsid w:val="00271404"/>
    <w:rsid w:val="00275453"/>
    <w:rsid w:val="0027750D"/>
    <w:rsid w:val="0028286C"/>
    <w:rsid w:val="002829E8"/>
    <w:rsid w:val="00284FBD"/>
    <w:rsid w:val="00285594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3495"/>
    <w:rsid w:val="002C6467"/>
    <w:rsid w:val="002D3CC6"/>
    <w:rsid w:val="002D5314"/>
    <w:rsid w:val="002E1E0F"/>
    <w:rsid w:val="002E1FAF"/>
    <w:rsid w:val="002E5184"/>
    <w:rsid w:val="002E601B"/>
    <w:rsid w:val="002E7D0F"/>
    <w:rsid w:val="002F6047"/>
    <w:rsid w:val="00304D01"/>
    <w:rsid w:val="003069E1"/>
    <w:rsid w:val="00307EFA"/>
    <w:rsid w:val="00310058"/>
    <w:rsid w:val="0031334B"/>
    <w:rsid w:val="003136A7"/>
    <w:rsid w:val="00314E0F"/>
    <w:rsid w:val="003167AB"/>
    <w:rsid w:val="00317141"/>
    <w:rsid w:val="00317508"/>
    <w:rsid w:val="0031783E"/>
    <w:rsid w:val="00325F73"/>
    <w:rsid w:val="00327600"/>
    <w:rsid w:val="00330583"/>
    <w:rsid w:val="003342E8"/>
    <w:rsid w:val="00337102"/>
    <w:rsid w:val="00350894"/>
    <w:rsid w:val="003521D7"/>
    <w:rsid w:val="0035752E"/>
    <w:rsid w:val="003606A0"/>
    <w:rsid w:val="00361C4B"/>
    <w:rsid w:val="003625D0"/>
    <w:rsid w:val="0036651F"/>
    <w:rsid w:val="0036669D"/>
    <w:rsid w:val="00367E43"/>
    <w:rsid w:val="003804ED"/>
    <w:rsid w:val="00381081"/>
    <w:rsid w:val="00382582"/>
    <w:rsid w:val="00383140"/>
    <w:rsid w:val="00386526"/>
    <w:rsid w:val="00390E9B"/>
    <w:rsid w:val="00394317"/>
    <w:rsid w:val="0039680B"/>
    <w:rsid w:val="003A5737"/>
    <w:rsid w:val="003B0874"/>
    <w:rsid w:val="003B1233"/>
    <w:rsid w:val="003C2260"/>
    <w:rsid w:val="003C320E"/>
    <w:rsid w:val="003C5A0E"/>
    <w:rsid w:val="003D03C1"/>
    <w:rsid w:val="003D402F"/>
    <w:rsid w:val="003D4C8C"/>
    <w:rsid w:val="003D6B4C"/>
    <w:rsid w:val="003E274C"/>
    <w:rsid w:val="003E35A3"/>
    <w:rsid w:val="003F132E"/>
    <w:rsid w:val="003F29F5"/>
    <w:rsid w:val="003F41DD"/>
    <w:rsid w:val="0040155C"/>
    <w:rsid w:val="0040202D"/>
    <w:rsid w:val="004042BE"/>
    <w:rsid w:val="00404ED8"/>
    <w:rsid w:val="00407682"/>
    <w:rsid w:val="00414307"/>
    <w:rsid w:val="0041619C"/>
    <w:rsid w:val="00422A71"/>
    <w:rsid w:val="0042519A"/>
    <w:rsid w:val="00425706"/>
    <w:rsid w:val="00425851"/>
    <w:rsid w:val="00427828"/>
    <w:rsid w:val="004308AD"/>
    <w:rsid w:val="00433E61"/>
    <w:rsid w:val="00435C62"/>
    <w:rsid w:val="00436950"/>
    <w:rsid w:val="00437619"/>
    <w:rsid w:val="004415E9"/>
    <w:rsid w:val="00444B70"/>
    <w:rsid w:val="00444D6A"/>
    <w:rsid w:val="00446368"/>
    <w:rsid w:val="0045038D"/>
    <w:rsid w:val="0045289E"/>
    <w:rsid w:val="00453C77"/>
    <w:rsid w:val="00454CE5"/>
    <w:rsid w:val="004551EF"/>
    <w:rsid w:val="00456516"/>
    <w:rsid w:val="004632D8"/>
    <w:rsid w:val="004638CF"/>
    <w:rsid w:val="00465118"/>
    <w:rsid w:val="00471CBF"/>
    <w:rsid w:val="00484E63"/>
    <w:rsid w:val="00487075"/>
    <w:rsid w:val="00490436"/>
    <w:rsid w:val="004918F5"/>
    <w:rsid w:val="0049496E"/>
    <w:rsid w:val="00496555"/>
    <w:rsid w:val="004A28F3"/>
    <w:rsid w:val="004A4D01"/>
    <w:rsid w:val="004A75DE"/>
    <w:rsid w:val="004A7E22"/>
    <w:rsid w:val="004B5B0A"/>
    <w:rsid w:val="004C46BC"/>
    <w:rsid w:val="004C629C"/>
    <w:rsid w:val="004C65FF"/>
    <w:rsid w:val="004D1EF9"/>
    <w:rsid w:val="004D46E9"/>
    <w:rsid w:val="004D7072"/>
    <w:rsid w:val="004E23D7"/>
    <w:rsid w:val="004E2DFA"/>
    <w:rsid w:val="004E38A5"/>
    <w:rsid w:val="004E7F6B"/>
    <w:rsid w:val="004F01A9"/>
    <w:rsid w:val="004F3888"/>
    <w:rsid w:val="004F454E"/>
    <w:rsid w:val="005027EB"/>
    <w:rsid w:val="00505192"/>
    <w:rsid w:val="00505FFA"/>
    <w:rsid w:val="005072D6"/>
    <w:rsid w:val="00507351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0F5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245E"/>
    <w:rsid w:val="0059450F"/>
    <w:rsid w:val="00594C4D"/>
    <w:rsid w:val="00597BD6"/>
    <w:rsid w:val="005A496A"/>
    <w:rsid w:val="005A6F73"/>
    <w:rsid w:val="005C3B84"/>
    <w:rsid w:val="005D38B4"/>
    <w:rsid w:val="005D5C12"/>
    <w:rsid w:val="005D7F95"/>
    <w:rsid w:val="005E29CC"/>
    <w:rsid w:val="005E38DC"/>
    <w:rsid w:val="005F00C8"/>
    <w:rsid w:val="005F30D1"/>
    <w:rsid w:val="005F5B46"/>
    <w:rsid w:val="005F5F2F"/>
    <w:rsid w:val="005F7834"/>
    <w:rsid w:val="006022AF"/>
    <w:rsid w:val="0060339C"/>
    <w:rsid w:val="0060365F"/>
    <w:rsid w:val="0060578E"/>
    <w:rsid w:val="00607DAE"/>
    <w:rsid w:val="00613171"/>
    <w:rsid w:val="00617955"/>
    <w:rsid w:val="00620231"/>
    <w:rsid w:val="00630655"/>
    <w:rsid w:val="0063468A"/>
    <w:rsid w:val="00664147"/>
    <w:rsid w:val="00664DD9"/>
    <w:rsid w:val="00666EA9"/>
    <w:rsid w:val="00675F5C"/>
    <w:rsid w:val="00681BBF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D6739"/>
    <w:rsid w:val="006F2E69"/>
    <w:rsid w:val="006F486B"/>
    <w:rsid w:val="0070218C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472FE"/>
    <w:rsid w:val="0075225A"/>
    <w:rsid w:val="00753F82"/>
    <w:rsid w:val="007543D7"/>
    <w:rsid w:val="00755904"/>
    <w:rsid w:val="00756535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2DDC"/>
    <w:rsid w:val="00783510"/>
    <w:rsid w:val="007848BD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4CEC"/>
    <w:rsid w:val="007A5A44"/>
    <w:rsid w:val="007B3B4C"/>
    <w:rsid w:val="007D2F36"/>
    <w:rsid w:val="007D31F1"/>
    <w:rsid w:val="007D7620"/>
    <w:rsid w:val="007E687E"/>
    <w:rsid w:val="007E7393"/>
    <w:rsid w:val="007F140A"/>
    <w:rsid w:val="007F1974"/>
    <w:rsid w:val="007F2F0A"/>
    <w:rsid w:val="007F5AB7"/>
    <w:rsid w:val="007F63A4"/>
    <w:rsid w:val="007F6D5F"/>
    <w:rsid w:val="0080596D"/>
    <w:rsid w:val="00812B41"/>
    <w:rsid w:val="00812F76"/>
    <w:rsid w:val="00813881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62BA"/>
    <w:rsid w:val="00850E3C"/>
    <w:rsid w:val="00854F5C"/>
    <w:rsid w:val="0085764E"/>
    <w:rsid w:val="008616FF"/>
    <w:rsid w:val="00861D34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63D9"/>
    <w:rsid w:val="008A7027"/>
    <w:rsid w:val="008B0701"/>
    <w:rsid w:val="008B31BA"/>
    <w:rsid w:val="008B4C0F"/>
    <w:rsid w:val="008B5D8D"/>
    <w:rsid w:val="008B6788"/>
    <w:rsid w:val="008C4DAA"/>
    <w:rsid w:val="008D20E9"/>
    <w:rsid w:val="008E47E8"/>
    <w:rsid w:val="008F3A84"/>
    <w:rsid w:val="00901975"/>
    <w:rsid w:val="00903742"/>
    <w:rsid w:val="00910042"/>
    <w:rsid w:val="00911A2D"/>
    <w:rsid w:val="0091219B"/>
    <w:rsid w:val="009124CB"/>
    <w:rsid w:val="00912D89"/>
    <w:rsid w:val="00915656"/>
    <w:rsid w:val="009217AD"/>
    <w:rsid w:val="00921AB4"/>
    <w:rsid w:val="00926B37"/>
    <w:rsid w:val="0093254B"/>
    <w:rsid w:val="00942335"/>
    <w:rsid w:val="00944AC3"/>
    <w:rsid w:val="00950C7A"/>
    <w:rsid w:val="00954AD3"/>
    <w:rsid w:val="00957E2F"/>
    <w:rsid w:val="00962106"/>
    <w:rsid w:val="00967758"/>
    <w:rsid w:val="009677E2"/>
    <w:rsid w:val="009703C6"/>
    <w:rsid w:val="009733FF"/>
    <w:rsid w:val="00974D4F"/>
    <w:rsid w:val="00974F91"/>
    <w:rsid w:val="00975B36"/>
    <w:rsid w:val="0097650A"/>
    <w:rsid w:val="009813E8"/>
    <w:rsid w:val="00983003"/>
    <w:rsid w:val="00984DA5"/>
    <w:rsid w:val="00986636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00EE6"/>
    <w:rsid w:val="00A1332E"/>
    <w:rsid w:val="00A152B6"/>
    <w:rsid w:val="00A16855"/>
    <w:rsid w:val="00A2117A"/>
    <w:rsid w:val="00A2151E"/>
    <w:rsid w:val="00A239AF"/>
    <w:rsid w:val="00A24346"/>
    <w:rsid w:val="00A2546E"/>
    <w:rsid w:val="00A32D1B"/>
    <w:rsid w:val="00A42C90"/>
    <w:rsid w:val="00A43289"/>
    <w:rsid w:val="00A516B2"/>
    <w:rsid w:val="00A558D0"/>
    <w:rsid w:val="00A568C4"/>
    <w:rsid w:val="00A57CD8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972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5361"/>
    <w:rsid w:val="00B16E3D"/>
    <w:rsid w:val="00B178A0"/>
    <w:rsid w:val="00B265B6"/>
    <w:rsid w:val="00B32232"/>
    <w:rsid w:val="00B363EE"/>
    <w:rsid w:val="00B3646D"/>
    <w:rsid w:val="00B36748"/>
    <w:rsid w:val="00B40E3A"/>
    <w:rsid w:val="00B41864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A6654"/>
    <w:rsid w:val="00BB0A2B"/>
    <w:rsid w:val="00BB1587"/>
    <w:rsid w:val="00BB24A3"/>
    <w:rsid w:val="00BB3877"/>
    <w:rsid w:val="00BB61E3"/>
    <w:rsid w:val="00BB6F02"/>
    <w:rsid w:val="00BC7589"/>
    <w:rsid w:val="00BD5EF5"/>
    <w:rsid w:val="00BD6854"/>
    <w:rsid w:val="00BE045E"/>
    <w:rsid w:val="00BE0CC6"/>
    <w:rsid w:val="00BE329B"/>
    <w:rsid w:val="00BE54A9"/>
    <w:rsid w:val="00BE7A5F"/>
    <w:rsid w:val="00BF5042"/>
    <w:rsid w:val="00BF7FAE"/>
    <w:rsid w:val="00C03D6C"/>
    <w:rsid w:val="00C07275"/>
    <w:rsid w:val="00C1127A"/>
    <w:rsid w:val="00C1758F"/>
    <w:rsid w:val="00C176F5"/>
    <w:rsid w:val="00C17BBA"/>
    <w:rsid w:val="00C2007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34E3"/>
    <w:rsid w:val="00C43573"/>
    <w:rsid w:val="00C4766A"/>
    <w:rsid w:val="00C4795A"/>
    <w:rsid w:val="00C56FFC"/>
    <w:rsid w:val="00C65C4C"/>
    <w:rsid w:val="00C748BF"/>
    <w:rsid w:val="00C74C97"/>
    <w:rsid w:val="00C75404"/>
    <w:rsid w:val="00C81BC8"/>
    <w:rsid w:val="00C82DB3"/>
    <w:rsid w:val="00C9164A"/>
    <w:rsid w:val="00C917C8"/>
    <w:rsid w:val="00C95A1B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1904"/>
    <w:rsid w:val="00D367A9"/>
    <w:rsid w:val="00D37D29"/>
    <w:rsid w:val="00D413A7"/>
    <w:rsid w:val="00D4687C"/>
    <w:rsid w:val="00D51E8D"/>
    <w:rsid w:val="00D52968"/>
    <w:rsid w:val="00D5542B"/>
    <w:rsid w:val="00D61EA4"/>
    <w:rsid w:val="00D62E22"/>
    <w:rsid w:val="00D630A8"/>
    <w:rsid w:val="00D64723"/>
    <w:rsid w:val="00D67238"/>
    <w:rsid w:val="00D70F09"/>
    <w:rsid w:val="00D73BD7"/>
    <w:rsid w:val="00D810B9"/>
    <w:rsid w:val="00D83F98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A7E78"/>
    <w:rsid w:val="00DB4339"/>
    <w:rsid w:val="00DB4EA8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DF7E6B"/>
    <w:rsid w:val="00E00446"/>
    <w:rsid w:val="00E0070E"/>
    <w:rsid w:val="00E00900"/>
    <w:rsid w:val="00E01B14"/>
    <w:rsid w:val="00E02532"/>
    <w:rsid w:val="00E02CD3"/>
    <w:rsid w:val="00E06F4C"/>
    <w:rsid w:val="00E121AC"/>
    <w:rsid w:val="00E21ECE"/>
    <w:rsid w:val="00E2396A"/>
    <w:rsid w:val="00E308B8"/>
    <w:rsid w:val="00E404D8"/>
    <w:rsid w:val="00E502F0"/>
    <w:rsid w:val="00E60664"/>
    <w:rsid w:val="00E70D17"/>
    <w:rsid w:val="00E81A12"/>
    <w:rsid w:val="00E8312B"/>
    <w:rsid w:val="00E844FE"/>
    <w:rsid w:val="00E8489E"/>
    <w:rsid w:val="00E8502D"/>
    <w:rsid w:val="00E85F2D"/>
    <w:rsid w:val="00EA26C1"/>
    <w:rsid w:val="00EA6F46"/>
    <w:rsid w:val="00EB32C5"/>
    <w:rsid w:val="00EB4E48"/>
    <w:rsid w:val="00EB72A3"/>
    <w:rsid w:val="00EC0094"/>
    <w:rsid w:val="00EC0732"/>
    <w:rsid w:val="00EC0E65"/>
    <w:rsid w:val="00EC4D52"/>
    <w:rsid w:val="00EC5C45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1C35"/>
    <w:rsid w:val="00F3349C"/>
    <w:rsid w:val="00F354B8"/>
    <w:rsid w:val="00F35D81"/>
    <w:rsid w:val="00F360F3"/>
    <w:rsid w:val="00F413D0"/>
    <w:rsid w:val="00F427A7"/>
    <w:rsid w:val="00F42956"/>
    <w:rsid w:val="00F4680C"/>
    <w:rsid w:val="00F51F63"/>
    <w:rsid w:val="00F55803"/>
    <w:rsid w:val="00F56018"/>
    <w:rsid w:val="00F567C3"/>
    <w:rsid w:val="00F56E71"/>
    <w:rsid w:val="00F64A60"/>
    <w:rsid w:val="00F6514E"/>
    <w:rsid w:val="00F66221"/>
    <w:rsid w:val="00F677B8"/>
    <w:rsid w:val="00F67D95"/>
    <w:rsid w:val="00F71710"/>
    <w:rsid w:val="00F726AC"/>
    <w:rsid w:val="00F74672"/>
    <w:rsid w:val="00F75BC8"/>
    <w:rsid w:val="00F761B5"/>
    <w:rsid w:val="00F77154"/>
    <w:rsid w:val="00F772E9"/>
    <w:rsid w:val="00F77E28"/>
    <w:rsid w:val="00F80E34"/>
    <w:rsid w:val="00F814EC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21F5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A9EC739-96FB-47DC-A388-DFF99E50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Корешков Виталий Владимирович</dc:creator>
  <cp:keywords/>
  <cp:lastModifiedBy>Свириденко Юлия Алексеевна</cp:lastModifiedBy>
  <cp:revision>131</cp:revision>
  <cp:lastPrinted>2015-05-07T09:15:00Z</cp:lastPrinted>
  <dcterms:created xsi:type="dcterms:W3CDTF">2020-08-24T10:35:00Z</dcterms:created>
  <dcterms:modified xsi:type="dcterms:W3CDTF">2022-11-10T19:44:00Z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