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794D3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отраслевой информационной системы мониторинга и актуализации цен строительных ресурсов за рубежом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3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информационной системы мониторинга и актуализации цен строительных ресурсов за рубежом на период опытной эксплуатации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94D3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3D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программного обеспечения ИТ-системы в объеме реализованных функциональных направлений и бизнес-функций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ЗИ на третью линию;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часто задаваемым вопросам и публикация их для общего доступа.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нагрузочного тестирование ИТ-системы.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794D3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794D3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94D3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4D3D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794D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794D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794D3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4D3D">
              <w:rPr>
                <w:rFonts w:ascii="Times New Roman" w:hAnsi="Times New Roman" w:cs="Times New Roman"/>
                <w:bCs/>
                <w:sz w:val="24"/>
                <w:szCs w:val="24"/>
              </w:rPr>
              <w:t>Прямая ссылка на Веб-ресурс из КСПД</w:t>
            </w:r>
            <w:r w:rsidRPr="00794D3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4D3D">
              <w:rPr>
                <w:rFonts w:ascii="Times New Roman" w:hAnsi="Times New Roman" w:cs="Times New Roman"/>
                <w:sz w:val="24"/>
                <w:szCs w:val="24"/>
              </w:rPr>
              <w:t>1. Подсистема «Справочники и отчетность»: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Ввод данных об объекте строительства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2. Подсистема «Блок сбора и обработки исходных данных»: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Ввод результатов маркетингового исследования (при наличии)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Ввод/загрузка ИЦИ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Ввод данных в модуль транспорта и логистики, расчет транспорта и логистики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Расчет сметных цен и сметных стоимостей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Формирование и отправка на согласование проектов справочников сметных стоимостей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проектов справочников сметных стоимостей перед отправкой на экспертизу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3. Подсистема «Анализ, оценка и экспертиза»: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Поступление проектов справочников сметных стоимостей на экспертизу;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Получение и анализ справочников экспертами;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справочников сметных стоимостей для передачи на Комитет;</w:t>
            </w:r>
            <w:r w:rsidRPr="00794D3D">
              <w:rPr>
                <w:rFonts w:ascii="Times New Roman" w:hAnsi="Times New Roman" w:cs="Times New Roman"/>
                <w:sz w:val="24"/>
                <w:szCs w:val="24"/>
              </w:rPr>
              <w:br/>
              <w:t>- Ввод решений Комитета по ценообразованию в строительстве ОИАЭ.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Получение основных курсов валют ЦБ РФ к рублю и валют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редких курсов валют ЦБ РФ к доллару США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Запрос основных курсов валют ЦБ РФ к рублю и валют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Запрос редких курсов валют ЦБ РФ к доллару США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Получение справочника единиц измерения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классификатора строительных ресурсов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запроса на уточнение данных строительного ресурса от оператора ЕОС НСИ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данных строительного ресурса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Передача запроса на создание строительного ресурса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Передача ответа на запрос оператора ЕОС НСИ об уточнении данных строительного ресурса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Получение запроса позиций справочника строительных ресурсов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запроса файлов по источнику ценовой информации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закупочных цен строительных ресурсов из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заключенных договоров, проведенных закупок, коммерческих предложений.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ИС КУСиСС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Получение запроса позиций справочника строительных ресурсов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Передача позиций справочников сметных стоимостей строительных ресурсов за период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ПК Атомсмета (Система проектного блока атомной отрасли)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Передача справочников сметных стоимостей строительных ресурсов за период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АРМ РМ (Автоматизированное рабочее место Ресурсная модель (формирование ресурсных моделей проектов сооружения АЭС))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- Получение списка строительных ресурсов объекта-аналога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Получение запроса позиций справочника сметных стоимостей строительных ресурсов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- Передача позиций справочников сметных стоимостей  строительных ресурсов за период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94D3D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794D3D">
              <w:rPr>
                <w:rFonts w:ascii="Times New Roman" w:hAnsi="Times New Roman" w:cs="Times New Roman"/>
                <w:sz w:val="24"/>
              </w:rPr>
              <w:br/>
              <w:t>Путь: раздел «Справочники и отчетность» → «Инструкции»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63AC3"/>
    <w:rsid w:val="0059113D"/>
    <w:rsid w:val="005E5833"/>
    <w:rsid w:val="005F66DC"/>
    <w:rsid w:val="006D7F1C"/>
    <w:rsid w:val="0072752F"/>
    <w:rsid w:val="00780B2F"/>
    <w:rsid w:val="00794D3D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