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8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t>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97E4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8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вышедших из строя аккумуляторных батарей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Круглосуточный мониторинг состояния *3) 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Ежедневный просмотр и анализ сообщений системных журналов *4) 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Комплексный программно-аппаратный контроль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Калибровка внутренних параметров (батарей)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Протяжка контактов на распределительных устройствах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Установка/демонтаж  ИБП *5)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документации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электропитания (кроме модульных ИБП),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Пусконаладочные работы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систем мониторинга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запросам на изменение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для тестирования новых моделей/платформ ИБП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технических решений на ввод/вывод ИБП в/из эксплуатацию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3) Только для источников, подключенных к системам централизованного мониторинга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Для ИБП, оснащенных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t xml:space="preserve"> картами и подключенными к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197E48">
              <w:rPr>
                <w:rFonts w:ascii="Times New Roman" w:hAnsi="Times New Roman" w:cs="Times New Roman"/>
                <w:sz w:val="24"/>
                <w:szCs w:val="24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97E4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97E48" w:rsidRDefault="004C74CD" w:rsidP="00197E4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поддерживаемого оборудования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ИБП, монтируемые в стойку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Rack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Mount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Модульные источники и си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t>темы бесперебойного питания.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 и не описанным инцидентам аппаратной части и ошибкам программного обеспечения: 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и эксплуатационную документацию на ИБП и систему электропитания, частью которой является ИБП.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 (лицензии)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 имеющих доступ к оборудованию с указанием: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/ полномочия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Стандарты, определяющие требования при эксплуатации источников бесперебойного питания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ИБП, включая: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Тип, модель, дата выпуска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Мощность ИБП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и мощность модулей избыточности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Серийный номер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Инвентаризационный номер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Подключение к системам мониторинга и управления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помещения (номер кабинета) 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/ номер шкафа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Информацию об ограничении доступа к элементам ИБП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системы электропитания, частью которых является ИБП: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Состав и местонахождение ЗИП, ответственных сотрудников со стороны Заказчика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Сертификаты, аттестаты соответствия, технические условия эксплуатации 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Стандарты и политики по ИБ, утвержденные Заказчиком;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197E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69" w:rsidRDefault="00B55969" w:rsidP="00FA6245">
      <w:pPr>
        <w:spacing w:after="0" w:line="240" w:lineRule="auto"/>
      </w:pPr>
      <w:r>
        <w:separator/>
      </w:r>
    </w:p>
  </w:endnote>
  <w:endnote w:type="continuationSeparator" w:id="0">
    <w:p w:rsidR="00B55969" w:rsidRDefault="00B55969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69" w:rsidRDefault="00B55969" w:rsidP="00FA6245">
      <w:pPr>
        <w:spacing w:after="0" w:line="240" w:lineRule="auto"/>
      </w:pPr>
      <w:r>
        <w:separator/>
      </w:r>
    </w:p>
  </w:footnote>
  <w:footnote w:type="continuationSeparator" w:id="0">
    <w:p w:rsidR="00B55969" w:rsidRDefault="00B55969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972CA"/>
    <w:rsid w:val="00197E48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1FF4"/>
    <w:rsid w:val="00A830C1"/>
    <w:rsid w:val="00AA09CE"/>
    <w:rsid w:val="00AC3452"/>
    <w:rsid w:val="00AC7C0F"/>
    <w:rsid w:val="00B07CF3"/>
    <w:rsid w:val="00B55969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67860-2795-478D-A82A-99DAE5A3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1034</Words>
  <Characters>7497</Characters>
  <Application>Microsoft Office Word</Application>
  <DocSecurity>0</DocSecurity>
  <Lines>180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2025-12-08T12:19:00Z</dcterms:modified>
</cp:coreProperties>
</file>