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работоспособности: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СХД и компоненты для приобретения;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построения и эксплуатации сетей хранения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устройств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Документальное оформление выполненных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загрузки и производительности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пыли без вскрытия блоков и монтажа;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СХД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(CPU/RAM/HDD/PSU/Controller)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сетям; электропитания, LAN, SAN;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по запросам на изменение: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СХД: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изменение кол-ва RAM;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замена/добавление HDD;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 CPU или изменение их кол-ва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дополнительных контроллеров;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дисковых разделов без потери данных (переконфигурация RAID массивов);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Гарантированное уничтожение информации с дисковых разделов, RAID групп, пулов, с использованием специального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Согласно графику дежурств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Территория ПАО ППГХО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Закрытие инцидента по сервису производится: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после восстановления штатного режима работы оборудования;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после диагностирования неисправности и идентификации компонента, требующего замены.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в случае отсутствия у Заказчика действующего договора на поддержку оборудования у производителя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СХД без изменения условий договора +/- 5%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копии прав на использование ПО (лицензии);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доступ к необходимым для оказания услуги сегментам технологической сети и программному и аппаратному обеспечению;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список элементов СХД: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тип системы хранения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FibreChannel SAN;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iSCSI SAN;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NFS.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полное название СХД;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количество;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ПО, обеспечивающее управление СХД;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место установки серверной части ПО: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сетевое имя сервера;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виртуальный/физический;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IP адрес.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Компании;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помещения (номер кабинета).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проектную рабочую, эксплуатационную документацию на системы хранения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описание проектных решений;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состав и местонахождение ЗиП;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технические условия эксплуатации.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действующую эксплуатационную документацию, содержащую актуальную информацию на момент передачи.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стандарты и политики по ИБ, утвержденные Заказчиком;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 запросу Исполнителя Заказчик перед началом оказания услуги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к системам хранения данных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75A72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