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GEN.25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Администратор ИТ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включает в себя сопровождение документооборота Заказчика в части деятельности по обеспечению ИТ-оборудования, ИТ-услуг и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для приобретения, замены и вывода из эксплуатации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документации для проведения закупочной деятельности ИТ-оборудования, ИТ-услуг и программного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1) технических заданий;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внутренних документов и распоряжений;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сопроводительной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прочей технической документации и проектов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и контроль процесса согласования технической документации, осуществление взаимодействия с участниками процесса по запросу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текущих запросов Заказчика на предоставление ИТ-активов пользователям предприятия, определение необходимости дополнительной закупки активов или возможности использования имеющихся на складе.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согласование документации для проведения пост гарантийных ремонтов, вышедших из строя ИТ-активов силами сервисных компаний по запросу и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Формирования потребности в расходных материалах с учетом статистических данных потребления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работы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Сроки формирования технической документации и выполнения запросов Заказчика согласовываются с Исполнителем по каждому запросу индивидуально.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Доверенности для обеспечения взаимодействия с контрагентами Заказчика в рамках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действующих договоров;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Актуализированные планы приобретения, замены и вывода ИТ-активов из эксплуатации;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предоставляет рабочее место Исполнителю, а так же обеспечивает доступ к сетевым ресурсам и информационным системам, необходимым для оказания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2D41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548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