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LBA.93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A1C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1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архивной базы информационной системы по капитальному строительству АЭС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3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архивной базы  информационной системы по капитальному строительству АЭС в установленной период доступности, а также своевременную поддержку доступа пользователей к данной системе.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A1C3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33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A1C3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1C3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A1C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1C3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A1C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A1C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2A1C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C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Заказчик, исполнитель: "Толстый клиент" на АРМ пользователя, через систему КУРС, через портал терминальных приложений «Родос». </w:t>
            </w:r>
            <w:r w:rsidRPr="002A1C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Администратор: через ПУИС 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C33">
              <w:rPr>
                <w:rFonts w:ascii="Times New Roman" w:hAnsi="Times New Roman" w:cs="Times New Roman"/>
                <w:sz w:val="24"/>
                <w:szCs w:val="24"/>
              </w:rPr>
              <w:t>- Бюджетирование;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Казначейство;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КСЛ на этапе выполнения работ (АЭП);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КСЛ на этапе выпуска РД (АЭП);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Общая группа БП по реализации;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Приемка и учет выполненных работ;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логистикой;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финансированием, КСЛ;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Управленческий учет;</w:t>
            </w:r>
            <w:r w:rsidRPr="002A1C33">
              <w:rPr>
                <w:rFonts w:ascii="Times New Roman" w:hAnsi="Times New Roman" w:cs="Times New Roman"/>
                <w:sz w:val="24"/>
                <w:szCs w:val="24"/>
              </w:rPr>
              <w:br/>
              <w:t>- Бухгалтерский и налоговый учет (КФШ).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1C33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2A1C33">
              <w:rPr>
                <w:rFonts w:ascii="Times New Roman" w:hAnsi="Times New Roman" w:cs="Times New Roman"/>
                <w:sz w:val="24"/>
              </w:rPr>
              <w:br/>
              <w:t xml:space="preserve">Путь: ИСУП КС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KEP</w:t>
            </w:r>
            <w:r w:rsidRPr="002A1C33">
              <w:rPr>
                <w:rFonts w:ascii="Times New Roman" w:hAnsi="Times New Roman" w:cs="Times New Roman"/>
                <w:sz w:val="24"/>
              </w:rPr>
              <w:t xml:space="preserve"> 300 → рабочее место пользователя →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1C33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F5D66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