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br/>
              <w:t>Максимальное количество обращений пользователей, которые могут быть выполнены без нарушения SLA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прав на использование ПО 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договоров на обслуживание производителем программного обеспечения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57ECC"/>
    <w:rsid w:val="00CA2001"/>
    <w:rsid w:val="00CE3A6F"/>
    <w:rsid w:val="00DB394B"/>
    <w:rsid w:val="00DC47C7"/>
    <w:rsid w:val="00E05B54"/>
    <w:rsid w:val="00E33797"/>
    <w:rsid w:val="00E62554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3565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2025-10-30T06:32:00Z</dcterms:created>
  <dcterms:modified xsi:type="dcterms:W3CDTF">2025-11-06T12:19:00Z</dcterms:modified>
</cp:coreProperties>
</file>