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LBA.67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информационных систем управления производством и качеством продукции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работать с информационными системами управления производством и качеством продукции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Первичное согласование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Доработка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 (MSK + 4 часа)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Стандарты и политики, определяющие требования использования информационных систем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Проектная и эксплуатационная документация  на систему АИИС КУЭ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ПО  АИИС КУЭ (при использовании нестандартных средств)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- Департамент;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предоставления ИТ-услуги Исполнитель также осуществляет выполнение следующего перечня основных операций и работ: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Установка и настройка клиентского ПО системы АИИС КУЭ;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Администрирование клиент-серверного ПО системы АИИС КУЭ (контроль состояния, мониторинг системных журналов АС, удаление устаревших учетных записей, восстановление после сбоя);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Системное сопровождение прикладной системы АИИС КУЭ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на объекте и через ПУИС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66D65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