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CBA.52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D836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3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автоматизированной системы управления стоимостью и сроками проведения строительства АЭС пилотных площадок (АСУСС) при сооружении и модернизации энергоблоков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1B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переданных на поддержку бизнес-процессов стабильное функционирование автоматизированной системы управления стоимостью и сроками проведения строительства АЭС пилотных площадок (АСУСС) при сооружении и модернизации энергоблоков в филиалах АО «Концерн Росэнергоатом»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8361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1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согласование листов исполнения.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реализации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8361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361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D8361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361B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D836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D836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Работы по настройке подключения в SAP выполняются силами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8361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61B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Исполнитель, заказчик:</w:t>
            </w:r>
            <w:r w:rsidRPr="00D836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-Ярлык на Портале терминальных приложений; </w:t>
            </w:r>
            <w:r w:rsidRPr="00D836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-Прямое соединение (через СУРП КРЭА).</w:t>
            </w:r>
            <w:r w:rsidRPr="00D836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Администратор Системы подключается к ИТ-системе через ПУИС(Подсистема управления инфраструктурными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1B">
              <w:rPr>
                <w:rFonts w:ascii="Times New Roman" w:hAnsi="Times New Roman" w:cs="Times New Roman"/>
                <w:sz w:val="24"/>
                <w:szCs w:val="24"/>
              </w:rPr>
              <w:t>- Управление стоимостью и графиком строительства АЭС.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361B">
              <w:rPr>
                <w:rFonts w:ascii="Times New Roman" w:hAnsi="Times New Roman" w:cs="Times New Roman"/>
                <w:sz w:val="24"/>
              </w:rPr>
              <w:t xml:space="preserve">СУРП КРЭА мандант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EEP</w:t>
            </w:r>
            <w:r w:rsidRPr="00D8361B">
              <w:rPr>
                <w:rFonts w:ascii="Times New Roman" w:hAnsi="Times New Roman" w:cs="Times New Roman"/>
                <w:sz w:val="24"/>
              </w:rPr>
              <w:t xml:space="preserve">400 →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SBWP</w:t>
            </w:r>
            <w:r w:rsidRPr="00D8361B">
              <w:rPr>
                <w:rFonts w:ascii="Times New Roman" w:hAnsi="Times New Roman" w:cs="Times New Roman"/>
                <w:sz w:val="24"/>
              </w:rPr>
              <w:t xml:space="preserve"> → Общие папки → АСУСС: Операционные 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01E5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8361B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