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OPR.27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комплекса сервисов проприетарной виртуализации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работу компекса сервисов проприетарной виртуализации с возможностью использования наложенного средства защиты виртуализации vGate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Список оказываемых услуг: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функционирования подсистемы проприетарной виртуализации, в том числе с наложенными средствами защиты виртуализации vGate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программной системы хранения данных (СХД, далее SDS)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 обращениям от ответственных лиц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разрешений для обеспечения доступа к объектам системы виртуализации согласно ролевой модели;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Оповещения на определенные события;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отчетов о производительности;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Кастомные дашборды для возможности быстрого анализа производительности;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аудиторского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 обращениям от ответственных лиц Заказчика, классифицируемым как инциденты: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 неисправностей;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производительности;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критических уязвимостей.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8:00 до 17:00б пт с 8:00 до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рамках данной услуги обслуживаются только локальные системы виртуализации c собственным центром управления Vcenter.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br/>
              <w:t xml:space="preserve">1.  В рамках оказания ИТ-услуги осуществляется поддержка только при следующих условиях: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1.1. Программное обеспечение гипервизоров лицензировано по версии не ниже версии Standard;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1.2. Закупка Заказчиком клиентских лицензий на используемое ПО в полном объеме;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1.3. Наличие у Заказчика оборудования, совместимого с проприетарной системой виртуализации;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1.4. Обеспечение сетевого взаимодействия и доступа для удаленного администрирования системы управления виртуализацией при размещении виртуальных устройств управления в датацентре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1.5. Поддержка виртуализации программно-определяемой сети (SDN) возможна только совместно с поддержкой гипервизоров проприетарной виртуализации и поддержкой системы управления проприетарной виртуализации;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1.6. Обслуживание программно-распредляемого хранилища требует наличие свободного места не менее 30% от полезного объема дисков (30% от 1/2 общей емкости дисков хранения в хостах виртуализации);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1.7. версия программного обеспечения SDN должна быть совместима с версией сервера управления виртуализацией.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Изменение версии продукта осуществляется в рамках разовых работ, координируемых сотрудниками проектной экспертизы.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Развертывание новых виртуальных машин и настройка сетевых взаимодействий осуществляется в соответствии с согласованными изменениями изменениям в рамках разовых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площадке Заказчика.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имеет доступ к системе управления датацентром VCenter заказчика.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6484B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333E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3140</Characters>
  <Application>Microsoft Office Word</Application>
  <DocSecurity>0</DocSecurity>
  <Lines>84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2025-10-30T06:39:00Z</dcterms:created>
  <dcterms:modified xsi:type="dcterms:W3CDTF">2025-11-06T12:25:00Z</dcterms:modified>
</cp:coreProperties>
</file>