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OPR.1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28248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серверного оборудования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2487">
              <w:rPr>
                <w:rFonts w:ascii="Times New Roman" w:hAnsi="Times New Roman" w:cs="Times New Roman"/>
                <w:sz w:val="24"/>
                <w:szCs w:val="24"/>
              </w:rPr>
              <w:t>Услуга обеспечивает поддержку функционирования и администрирования серверного оборудования Заказчика.</w:t>
            </w:r>
            <w:r w:rsidRPr="00282487">
              <w:rPr>
                <w:rFonts w:ascii="Times New Roman" w:hAnsi="Times New Roman" w:cs="Times New Roman"/>
                <w:sz w:val="24"/>
                <w:szCs w:val="24"/>
              </w:rPr>
              <w:br/>
              <w:t>Услуга включает выполнение стандартных запросов, регламентных работ, устранение неисправностей, обеспечение функционирования серверного оборудования, решение вопросов, связанных с доступом, изменение конфигурации серверного оборудования, обновление программного обеспечения, а также подготовка учебных материалов и ответов на часто задаваемые вопросы, связанные с серверным оборудованием Заказчика.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282487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2487">
              <w:rPr>
                <w:rFonts w:ascii="Times New Roman" w:hAnsi="Times New Roman" w:cs="Times New Roman"/>
                <w:sz w:val="24"/>
                <w:szCs w:val="24"/>
              </w:rPr>
              <w:t>- Прием, обработка, регистрация и маршрутизация поступающих обращений от пользователей;</w:t>
            </w:r>
            <w:r w:rsidRPr="00282487">
              <w:rPr>
                <w:rFonts w:ascii="Times New Roman" w:hAnsi="Times New Roman" w:cs="Times New Roman"/>
                <w:sz w:val="24"/>
                <w:szCs w:val="24"/>
              </w:rPr>
              <w:br/>
              <w:t>- Устранение возникающих инцидентов, проблем и выполнение работ по стандартным запросам, связанных с работой серверного оборудования;</w:t>
            </w:r>
            <w:r w:rsidRPr="00282487">
              <w:rPr>
                <w:rFonts w:ascii="Times New Roman" w:hAnsi="Times New Roman" w:cs="Times New Roman"/>
                <w:sz w:val="24"/>
                <w:szCs w:val="24"/>
              </w:rPr>
              <w:br/>
              <w:t>- Анализ и диагностика сбоев или неисправностей, связанных с некорректной работой серверного оборудования;</w:t>
            </w:r>
            <w:r w:rsidRPr="00282487">
              <w:rPr>
                <w:rFonts w:ascii="Times New Roman" w:hAnsi="Times New Roman" w:cs="Times New Roman"/>
                <w:sz w:val="24"/>
                <w:szCs w:val="24"/>
              </w:rPr>
              <w:br/>
              <w:t>- Подготовка изменений, выполнение работ по Изменению, тестированию изменений серверного оборудования;</w:t>
            </w:r>
            <w:r w:rsidRPr="002824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Выполнение работ по восстановлению исходного состояния серверного оборудования; Монтаж оборудования и подключение к существующим сетям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</w:t>
            </w:r>
            <w:r w:rsidRPr="0028248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</w:t>
            </w:r>
            <w:r w:rsidRPr="00282487">
              <w:rPr>
                <w:rFonts w:ascii="Times New Roman" w:hAnsi="Times New Roman" w:cs="Times New Roman"/>
                <w:sz w:val="24"/>
                <w:szCs w:val="24"/>
              </w:rPr>
              <w:t>, а также к электропитанию;</w:t>
            </w:r>
            <w:r w:rsidRPr="00282487">
              <w:rPr>
                <w:rFonts w:ascii="Times New Roman" w:hAnsi="Times New Roman" w:cs="Times New Roman"/>
                <w:sz w:val="24"/>
                <w:szCs w:val="24"/>
              </w:rPr>
              <w:br/>
              <w:t>- Взаимодействие с поставщиками оборудования и контроль решения инцидентов в рамках предоставляемой ими поддержки;</w:t>
            </w:r>
            <w:r w:rsidRPr="002824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Подготовка расписания и выполнение регламентных работ по серверному оборудованию: </w:t>
            </w:r>
            <w:r w:rsidRPr="002824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• Определение состава регламентных работ для обслуживания серверного оборудования;</w:t>
            </w:r>
            <w:r w:rsidRPr="002824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• Определение временных затрат по выполнению состава регламентных работ по обслуживанию серверного оборудования;</w:t>
            </w:r>
            <w:r w:rsidRPr="002824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• Формирование и утверждение плана по обслуживанию серверного оборудования;</w:t>
            </w:r>
            <w:r w:rsidRPr="002824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• Просмотр и анализ сообщений системного журнала;</w:t>
            </w:r>
            <w:r w:rsidRPr="002824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• Установка программных обновлений, патчей;</w:t>
            </w:r>
            <w:r w:rsidRPr="002824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• Периодический перезапуск;</w:t>
            </w:r>
            <w:r w:rsidRPr="002824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• Функциональная диагностика;</w:t>
            </w:r>
            <w:r w:rsidRPr="00282487">
              <w:rPr>
                <w:rFonts w:ascii="Times New Roman" w:hAnsi="Times New Roman" w:cs="Times New Roman"/>
                <w:sz w:val="24"/>
                <w:szCs w:val="24"/>
              </w:rPr>
              <w:br/>
              <w:t>- Ввод в эксплуатацию и мероприятия по выводу из эксплуатации элементов ИТ-инфраструктуры:</w:t>
            </w:r>
            <w:r w:rsidRPr="002824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• Установка и настройка серверного оборудования;</w:t>
            </w:r>
            <w:r w:rsidRPr="002824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• Проведение функционального тестирования серверного оборудования;</w:t>
            </w:r>
            <w:r w:rsidRPr="002824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• Удаление серверного оборудования из продуктивной среды; </w:t>
            </w:r>
            <w:r w:rsidRPr="002824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• Выполнение работ по выводу из эксплуатации;</w:t>
            </w:r>
            <w:r w:rsidRPr="00282487">
              <w:rPr>
                <w:rFonts w:ascii="Times New Roman" w:hAnsi="Times New Roman" w:cs="Times New Roman"/>
                <w:sz w:val="24"/>
                <w:szCs w:val="24"/>
              </w:rPr>
              <w:br/>
              <w:t>- Планирование управления и мониторинг доступности ресурсов серверного оборудования;</w:t>
            </w:r>
            <w:r w:rsidRPr="00282487">
              <w:rPr>
                <w:rFonts w:ascii="Times New Roman" w:hAnsi="Times New Roman" w:cs="Times New Roman"/>
                <w:sz w:val="24"/>
                <w:szCs w:val="24"/>
              </w:rPr>
              <w:br/>
              <w:t>- Расследование и диагностика массовых сбоев и неисправностей серверного оборудования;</w:t>
            </w:r>
            <w:r w:rsidRPr="00282487">
              <w:rPr>
                <w:rFonts w:ascii="Times New Roman" w:hAnsi="Times New Roman" w:cs="Times New Roman"/>
                <w:sz w:val="24"/>
                <w:szCs w:val="24"/>
              </w:rPr>
              <w:br/>
              <w:t>- Описание не устраненных неисправностей и временных (обходных) решений;</w:t>
            </w:r>
            <w:r w:rsidRPr="00282487">
              <w:rPr>
                <w:rFonts w:ascii="Times New Roman" w:hAnsi="Times New Roman" w:cs="Times New Roman"/>
                <w:sz w:val="24"/>
                <w:szCs w:val="24"/>
              </w:rPr>
              <w:br/>
              <w:t>- Управление доступом к серверному оборудованию (добавление, удаление, блокировка учетных записей/разграничение прав доступа к серверному оборудованию).</w:t>
            </w:r>
            <w:r w:rsidRPr="00282487">
              <w:rPr>
                <w:rFonts w:ascii="Times New Roman" w:hAnsi="Times New Roman" w:cs="Times New Roman"/>
                <w:sz w:val="24"/>
                <w:szCs w:val="24"/>
              </w:rPr>
              <w:br/>
              <w:t>Развитие и модификация ИТ-системы в части реализации нового функционала в рамках настоящей услуги не осуществляется.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82487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82487">
              <w:rPr>
                <w:rFonts w:ascii="Times New Roman" w:hAnsi="Times New Roman" w:cs="Times New Roman"/>
                <w:sz w:val="24"/>
              </w:rPr>
              <w:t>Удаленно, по месту нахождения Заказчика</w:t>
            </w:r>
            <w:r w:rsidR="002E6DC3" w:rsidRPr="00282487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82487"/>
    <w:rsid w:val="002E6DC3"/>
    <w:rsid w:val="004C74CD"/>
    <w:rsid w:val="0059113D"/>
    <w:rsid w:val="005E5833"/>
    <w:rsid w:val="005F66DC"/>
    <w:rsid w:val="006D7F1C"/>
    <w:rsid w:val="0072752F"/>
    <w:rsid w:val="00751401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2024-11-18T13:43:00Z</dcterms:created>
  <dcterms:modified xsi:type="dcterms:W3CDTF">2024-11-18T13:43:00Z</dcterms:modified>
</cp:coreProperties>
</file>