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004"/>
        <w:gridCol w:w="283"/>
        <w:gridCol w:w="2206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94"/>
              <w:gridCol w:w="2639"/>
              <w:gridCol w:w="4491"/>
            </w:tblGrid>
            <w:tr w:rsidR="00897B8A" w:rsidRPr="00AA71CD" w:rsidTr="00D95437">
              <w:trPr>
                <w:trHeight w:val="936"/>
              </w:trPr>
              <w:tc>
                <w:tcPr>
                  <w:tcW w:w="2896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9A0028D" wp14:editId="4A8EBBE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0CA8CB7" wp14:editId="55852A7C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713" w:type="dxa"/>
                </w:tcPr>
                <w:p w:rsidR="00D86E6E" w:rsidRDefault="00D86E6E" w:rsidP="00D86E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97B8A" w:rsidRPr="00D86E6E" w:rsidRDefault="00D86E6E" w:rsidP="00D86E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6E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ISS.5</w:t>
                  </w:r>
                </w:p>
              </w:tc>
              <w:tc>
                <w:tcPr>
                  <w:tcW w:w="4569" w:type="dxa"/>
                  <w:shd w:val="clear" w:color="auto" w:fill="auto"/>
                </w:tcPr>
                <w:p w:rsidR="00897B8A" w:rsidRPr="00D86E6E" w:rsidRDefault="00D95437" w:rsidP="00D86E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D86E6E" w:rsidRPr="00D86E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Администратор информационной безопасности автоматизированной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системы в защищённом исполнении</w:t>
                  </w:r>
                </w:p>
              </w:tc>
            </w:tr>
          </w:tbl>
          <w:p w:rsidR="00824F18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D86E6E">
        <w:trPr>
          <w:trHeight w:val="95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D86E6E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53ACA">
              <w:rPr>
                <w:rFonts w:ascii="Times New Roman" w:hAnsi="Times New Roman"/>
                <w:sz w:val="24"/>
                <w:szCs w:val="24"/>
              </w:rPr>
              <w:t>Заказчику предоставляется услуга Администратора безопасности для обеспечения безопасности информации, обрабатываемой в автоматизированной системе в защищённом исполнении (АСЗИ).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61681" w:rsidRDefault="0096168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r w:rsidR="002351CC" w:rsidRPr="000B02E6">
              <w:rPr>
                <w:rFonts w:ascii="Times New Roman" w:hAnsi="Times New Roman"/>
                <w:bCs/>
              </w:rPr>
              <w:t>из интернета</w:t>
            </w:r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D86E6E" w:rsidRDefault="00F14145" w:rsidP="00F1414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sym w:font="Wingdings 2" w:char="F052"/>
            </w:r>
            <w:r w:rsidRPr="00C51860">
              <w:rPr>
                <w:rFonts w:ascii="Times New Roman" w:hAnsi="Times New Roman"/>
                <w:bCs/>
              </w:rPr>
              <w:t xml:space="preserve">     </w:t>
            </w:r>
            <w:r w:rsidR="005A496A" w:rsidRPr="00D86E6E">
              <w:rPr>
                <w:rFonts w:ascii="Times New Roman" w:hAnsi="Times New Roman"/>
                <w:bCs/>
              </w:rPr>
              <w:t>Другой способ ________</w:t>
            </w:r>
            <w:r w:rsidR="00C51860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  <w:p w:rsidR="005A496A" w:rsidRPr="00D86E6E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D86E6E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61681" w:rsidRDefault="0096168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5C0CB8">
        <w:trPr>
          <w:trHeight w:val="5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F14145" w:rsidRDefault="00F14145" w:rsidP="005C0CB8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1681" w:rsidRDefault="0096168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8958F6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8958F6">
        <w:trPr>
          <w:trHeight w:val="21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5C0CB8" w:rsidRDefault="005C0CB8" w:rsidP="005C0CB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CB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1681" w:rsidRDefault="0096168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8958F6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0CB8" w:rsidRPr="000B02E6" w:rsidTr="008958F6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C0CB8" w:rsidRPr="005C0CB8" w:rsidRDefault="005C0CB8" w:rsidP="005C0CB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CB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1681" w:rsidRDefault="00961681" w:rsidP="00B81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7DB" w:rsidRPr="000B02E6" w:rsidRDefault="00490436" w:rsidP="00B81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B810DA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C0CB8" w:rsidRPr="000B02E6" w:rsidTr="008958F6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C0CB8" w:rsidRPr="005C0CB8" w:rsidRDefault="005C0CB8" w:rsidP="005C0CB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CB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0CB8" w:rsidRPr="000B02E6" w:rsidTr="008958F6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327D" w:rsidRPr="00AC1388" w:rsidRDefault="0081327D" w:rsidP="005C0C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0CB8" w:rsidRPr="00AC1388" w:rsidRDefault="005C0CB8" w:rsidP="005C0C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В рамках предоставления услуги Исполнитель на основании лицензии ФСТЭК России выполняет следующие работы:</w:t>
            </w:r>
          </w:p>
          <w:p w:rsidR="005C0CB8" w:rsidRPr="00AC1388" w:rsidRDefault="008A186A" w:rsidP="008958F6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r w:rsidR="005C0CB8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разграничени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="005C0CB8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полномочий пользователей, контроль соблюдения порядка доступа к ресурсам АСЗИ, контроль порядка использования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программно-технических средств </w:t>
            </w:r>
            <w:r w:rsidR="005C0CB8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АСЗИ;</w:t>
            </w:r>
          </w:p>
          <w:p w:rsidR="005C0CB8" w:rsidRPr="00AC1388" w:rsidRDefault="005C0CB8" w:rsidP="005C0CB8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Заказчика (уполномоченных работников) об инцидентах информационной безопасности и попытках несанкционированного доступа к информации, а также о фактах нарушения установленной технологии </w:t>
            </w: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обработки защищаемой информации и невыполнении требований безопасности информации;</w:t>
            </w:r>
          </w:p>
          <w:p w:rsidR="005C0CB8" w:rsidRPr="00AC1388" w:rsidRDefault="005C0CB8" w:rsidP="005C0CB8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проведении аттестационных испытаний АСЗИ организации на соответствие требованиям безопасности информации;</w:t>
            </w:r>
          </w:p>
          <w:p w:rsidR="005C0CB8" w:rsidRPr="00AC1388" w:rsidRDefault="005C0CB8" w:rsidP="005C0CB8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предложений по совершенствованию организационных и технических мер защиты информации, реализованных в АСЗИ организации;</w:t>
            </w:r>
          </w:p>
          <w:p w:rsidR="005C0CB8" w:rsidRPr="00AC1388" w:rsidRDefault="005C0CB8" w:rsidP="005C0CB8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подготов</w:t>
            </w:r>
            <w:r w:rsidR="007E73F4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предложений по актуализации </w:t>
            </w:r>
            <w:r w:rsidR="007E73F4" w:rsidRPr="00AC13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="00EA724D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технического</w:t>
            </w: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паспорта АСЗИ. Формирование необходимых документов по извещению организации, проводившей аттестацию АСЗИ;</w:t>
            </w:r>
          </w:p>
          <w:p w:rsidR="005C0CB8" w:rsidRPr="00AC1388" w:rsidRDefault="005C0CB8" w:rsidP="005C0CB8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(адаптация) и актуализация организационно-распорядительных и эксплуатационных документов на систему защиты информации АСЗИ, необходимость изменения которых обусловлена жизненным циклом АСЗИ Заказчика;</w:t>
            </w:r>
          </w:p>
          <w:p w:rsidR="005C0CB8" w:rsidRPr="00AC1388" w:rsidRDefault="005C0CB8" w:rsidP="005C0CB8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контроль выполнения пользователями АСЗИ мероприятий по обеспечению безопасности информации;</w:t>
            </w:r>
          </w:p>
          <w:p w:rsidR="005C0CB8" w:rsidRPr="00AC1388" w:rsidRDefault="005C0CB8" w:rsidP="005C0CB8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контроль выполнения работ по установке, обновлению и модернизации средств защиты информации в АСЗИ организации;</w:t>
            </w:r>
          </w:p>
          <w:p w:rsidR="005C0CB8" w:rsidRDefault="005C0CB8" w:rsidP="005C0CB8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выполнения </w:t>
            </w:r>
            <w:r w:rsidR="00D723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АСЗИ политик и стандартов информационной безопасности (</w:t>
            </w:r>
            <w:r w:rsidR="008A18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ежемесячный контроль политик </w:t>
            </w: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с предоставлением отчёта);</w:t>
            </w:r>
          </w:p>
          <w:p w:rsidR="005C0CB8" w:rsidRPr="00AC1388" w:rsidRDefault="005C0CB8" w:rsidP="005C0CB8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пользователей по вопросам обеспечения безопасности информации, обрабатываемой в АСЗИ (в объемах организационно-распорядительной документации АСЗИ);</w:t>
            </w:r>
          </w:p>
          <w:p w:rsidR="005C0CB8" w:rsidRPr="00AC1388" w:rsidRDefault="005C0CB8" w:rsidP="005C0CB8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учёт выявленных (обнаруженных) инцидентов информационной безопасности в АСЗИ. Участие в работе комиссии по расследованию инцидентов информационной безопасности;</w:t>
            </w:r>
          </w:p>
          <w:p w:rsidR="0081327D" w:rsidRPr="000830AE" w:rsidRDefault="005C0CB8" w:rsidP="0081327D">
            <w:pPr>
              <w:pStyle w:val="ac"/>
              <w:numPr>
                <w:ilvl w:val="0"/>
                <w:numId w:val="33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гарантированное уничтожение данных с машинных носителей  информации (МНИ).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5C0CB8" w:rsidRPr="000B02E6" w:rsidTr="008958F6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C0CB8" w:rsidRPr="005C0CB8" w:rsidRDefault="005C0CB8" w:rsidP="00C518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данной услуги не </w:t>
            </w:r>
            <w:r w:rsidR="00C51860">
              <w:rPr>
                <w:rFonts w:ascii="Times New Roman" w:hAnsi="Times New Roman"/>
                <w:sz w:val="24"/>
                <w:szCs w:val="24"/>
              </w:rPr>
              <w:t>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0CB8" w:rsidRPr="000B02E6" w:rsidTr="008958F6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C0CB8" w:rsidRPr="005C0CB8" w:rsidRDefault="005C0CB8" w:rsidP="005C0CB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данной услуги не </w:t>
            </w:r>
            <w:r w:rsidR="00C51860">
              <w:rPr>
                <w:rFonts w:ascii="Times New Roman" w:hAnsi="Times New Roman"/>
                <w:sz w:val="24"/>
                <w:szCs w:val="24"/>
              </w:rPr>
              <w:t>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0CB8" w:rsidRPr="000B02E6" w:rsidTr="008958F6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C0CB8" w:rsidRPr="005C0CB8" w:rsidRDefault="005C0CB8" w:rsidP="005C0CB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данной услуги не </w:t>
            </w:r>
            <w:r w:rsidR="00C51860">
              <w:rPr>
                <w:rFonts w:ascii="Times New Roman" w:hAnsi="Times New Roman"/>
                <w:sz w:val="24"/>
                <w:szCs w:val="24"/>
              </w:rPr>
              <w:t>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C0CB8" w:rsidRPr="000B02E6" w:rsidRDefault="005C0CB8" w:rsidP="005C0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1681" w:rsidRDefault="0096168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195C" w:rsidRPr="000B02E6" w:rsidTr="008958F6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6195C" w:rsidRPr="000B02E6" w:rsidRDefault="0096195C" w:rsidP="0096195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6195C" w:rsidRPr="005C0CB8" w:rsidRDefault="0096195C" w:rsidP="0096195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195C" w:rsidRPr="000B02E6" w:rsidTr="008958F6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6195C" w:rsidRPr="000B02E6" w:rsidRDefault="0096195C" w:rsidP="0096195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6195C" w:rsidRPr="005C0CB8" w:rsidRDefault="0096195C" w:rsidP="0096195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195C" w:rsidRPr="000B02E6" w:rsidTr="008958F6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6195C" w:rsidRPr="000B02E6" w:rsidRDefault="0096195C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96195C" w:rsidRPr="000B02E6" w:rsidRDefault="0096195C" w:rsidP="0096195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</w:tcPr>
          <w:p w:rsidR="0096195C" w:rsidRPr="005C0CB8" w:rsidRDefault="0096195C" w:rsidP="0096195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объекте информатизации в соответствии с принятым порядком (АСЗИ организации)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8958F6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0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8958F6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4406A" w:rsidRDefault="0084406A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1681" w:rsidRDefault="0096168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1681" w:rsidRDefault="0096168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195C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6195C" w:rsidRPr="00AC1388" w:rsidRDefault="0096195C" w:rsidP="009F34E7">
            <w:pPr>
              <w:pStyle w:val="ac"/>
              <w:numPr>
                <w:ilvl w:val="2"/>
                <w:numId w:val="34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Для автоматизированных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96195C" w:rsidRPr="00AC1388" w:rsidRDefault="0096195C" w:rsidP="0096195C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Для аттестованного объекта информатизации должны быть обеспечены следующие условия:</w:t>
            </w:r>
          </w:p>
          <w:p w:rsidR="0096195C" w:rsidRPr="00AC1388" w:rsidRDefault="0096195C" w:rsidP="009F34E7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неизменность технологии обработки защищаемой информации и условий функционирования объекта информатизации, способных повлиять на характеристики, определяющие безопасность обрабатываемой информации (состав и структура технических средств, условия их размещения, используемое программное обеспечение, режимы обработки информации, средства и меры защиты информации). Полный перечень таких условий представлен в аттестате соответствия АСЗИ требованиям безопасности информации;</w:t>
            </w:r>
          </w:p>
          <w:p w:rsidR="0096195C" w:rsidRPr="00AC1388" w:rsidRDefault="00B97577" w:rsidP="009F34E7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соблюдени</w:t>
            </w:r>
            <w:r w:rsidRPr="00AC13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п</w:t>
            </w:r>
            <w:r w:rsidR="00EA724D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правил</w:t>
            </w:r>
            <w:r w:rsidR="0096195C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эксплуатации аттестованного объекта информатизации и реализованных в нём мер защиты со стороны Заказчика.</w:t>
            </w:r>
          </w:p>
          <w:p w:rsidR="0096195C" w:rsidRPr="00AC1388" w:rsidRDefault="0096195C" w:rsidP="009F34E7">
            <w:pPr>
              <w:pStyle w:val="ac"/>
              <w:numPr>
                <w:ilvl w:val="2"/>
                <w:numId w:val="34"/>
              </w:numPr>
              <w:tabs>
                <w:tab w:val="left" w:pos="-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предоставляет Исполнителю:</w:t>
            </w:r>
          </w:p>
          <w:p w:rsidR="0096195C" w:rsidRPr="00AC1388" w:rsidRDefault="0096195C" w:rsidP="009F34E7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документацию, подтверждающую выполнение в АСЗИ требований по безопасности информации, в том</w:t>
            </w:r>
            <w:r w:rsidR="001C5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числе А</w:t>
            </w:r>
            <w:r w:rsidR="007E73F4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ттестат соответствия и </w:t>
            </w:r>
            <w:r w:rsidR="00EA72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паспорт на объект информатизации;</w:t>
            </w:r>
          </w:p>
          <w:p w:rsidR="0096195C" w:rsidRPr="00AC1388" w:rsidRDefault="0096195C" w:rsidP="009F34E7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решение/проект на создание системы защиты информации автоматизированной системы;</w:t>
            </w:r>
          </w:p>
          <w:p w:rsidR="0096195C" w:rsidRPr="00AC1388" w:rsidRDefault="0096195C" w:rsidP="009F34E7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документ (матрицу доступа), описывающий роли, полномочия и привилегии субъектов доступа к объектам доступа;</w:t>
            </w:r>
          </w:p>
          <w:p w:rsidR="0096195C" w:rsidRPr="00AC1388" w:rsidRDefault="0096195C" w:rsidP="009F34E7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копии сертификатов соответствия требованиям безопасности информации, формуляров, технических условий эксплуатации на компоненты системы защиты информации;</w:t>
            </w:r>
          </w:p>
          <w:p w:rsidR="0096195C" w:rsidRPr="00AC1388" w:rsidRDefault="0096195C" w:rsidP="009F34E7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действующую эксплуатационную документацию на используемые средства защиты информации, содержащую актуальную информацию на момент начала оказания услуги по договору;</w:t>
            </w:r>
          </w:p>
          <w:p w:rsidR="0096195C" w:rsidRPr="00AC1388" w:rsidRDefault="0096195C" w:rsidP="009F34E7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введенную в действие организационно-распорядительную документацию АСЗИ организации;</w:t>
            </w:r>
          </w:p>
          <w:p w:rsidR="0096195C" w:rsidRPr="00AC1388" w:rsidRDefault="0096195C" w:rsidP="009F34E7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доступ, в том числе удаленный, к необходимым для оказания услуги сегментам АСЗИ, программному и аппаратному обеспечению объекта информатизации.</w:t>
            </w:r>
          </w:p>
          <w:p w:rsidR="0096195C" w:rsidRPr="00AC1388" w:rsidRDefault="0096195C" w:rsidP="009F34E7">
            <w:pPr>
              <w:pStyle w:val="ac"/>
              <w:numPr>
                <w:ilvl w:val="2"/>
                <w:numId w:val="34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Полный перечень организационно-распорядительных и эксплуатационных документов на систему защиты информации АСЗИ, подлежащих разработке (адаптации) и актуализации в рамках услуги, представлен в протоколе аттестационных испытаний на соответствие требованиям безопасности информации АСЗИ действующего аттестата соответствия.</w:t>
            </w:r>
          </w:p>
          <w:p w:rsidR="0096195C" w:rsidRPr="00AC1388" w:rsidRDefault="0096195C" w:rsidP="009F34E7">
            <w:pPr>
              <w:pStyle w:val="ac"/>
              <w:numPr>
                <w:ilvl w:val="2"/>
                <w:numId w:val="34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Заказчик может делать запросы на подготовку предложений по совершенствованию организационных и технических мер защиты информации, реализованных в АСЗИ организации, не более 4 раз в год;</w:t>
            </w:r>
          </w:p>
          <w:p w:rsidR="0096195C" w:rsidRPr="00AC1388" w:rsidRDefault="0096195C" w:rsidP="009F34E7">
            <w:pPr>
              <w:pStyle w:val="ac"/>
              <w:numPr>
                <w:ilvl w:val="2"/>
                <w:numId w:val="34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пользователей по вопросам обеспечения безопасности информации, обрабатываемой в АСЗИ, осуществляется администратором на площадке Заказчика в процессе оказания услуги;</w:t>
            </w:r>
          </w:p>
          <w:p w:rsidR="0096195C" w:rsidRPr="00AC1388" w:rsidRDefault="0096195C" w:rsidP="009F34E7">
            <w:pPr>
              <w:pStyle w:val="ac"/>
              <w:numPr>
                <w:ilvl w:val="2"/>
                <w:numId w:val="34"/>
              </w:numPr>
              <w:tabs>
                <w:tab w:val="left" w:pos="-3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>Состав услуги уточняется индивидуально для потребностей конкретного Заказчика.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195C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195C" w:rsidRPr="000B02E6" w:rsidTr="008958F6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</w:t>
            </w:r>
            <w:r w:rsidRPr="00B9757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услуге </w:t>
            </w:r>
            <w:r w:rsidRPr="00B97577">
              <w:rPr>
                <w:rFonts w:ascii="Times New Roman" w:hAnsi="Times New Roman"/>
                <w:b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97577" w:rsidRPr="000B02E6" w:rsidTr="008958F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97577" w:rsidRPr="008958F6" w:rsidRDefault="00B97577" w:rsidP="008958F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F6">
              <w:rPr>
                <w:rFonts w:ascii="Times New Roman" w:hAnsi="Times New Roman"/>
                <w:sz w:val="24"/>
                <w:szCs w:val="24"/>
              </w:rPr>
              <w:t>Консультационная поддержка пользователей по вопросам обеспечения безопасности информации (в части организационных и технических мер защиты), (ед. изменения - пользователь, трудозатраты на ед. измерения - 0,001000000).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97577" w:rsidRPr="000B02E6" w:rsidTr="008958F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97577" w:rsidRPr="008958F6" w:rsidRDefault="007E73F4" w:rsidP="008958F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Т</w:t>
            </w:r>
            <w:r w:rsidR="00B97577" w:rsidRPr="008958F6">
              <w:rPr>
                <w:rFonts w:ascii="Times New Roman" w:hAnsi="Times New Roman"/>
                <w:sz w:val="24"/>
                <w:szCs w:val="24"/>
              </w:rPr>
              <w:t>ехнического паспорта АСЗИ, (ед. измерения - АРМ*, трудозатраты на ед. измерения - 0,001000000).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7577" w:rsidRPr="000B02E6" w:rsidTr="008958F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97577" w:rsidRPr="008958F6" w:rsidRDefault="00B97577" w:rsidP="008958F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F6">
              <w:rPr>
                <w:rFonts w:ascii="Times New Roman" w:hAnsi="Times New Roman"/>
                <w:sz w:val="24"/>
                <w:szCs w:val="24"/>
              </w:rPr>
              <w:t xml:space="preserve">Уничтожение информации с МНИ (20% от общего числа)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958F6">
              <w:rPr>
                <w:rFonts w:ascii="Times New Roman" w:hAnsi="Times New Roman"/>
                <w:sz w:val="24"/>
                <w:szCs w:val="24"/>
              </w:rPr>
              <w:t>(ед. измерения - АРМ*, трудозатраты на ед. изменения- 0,00250000)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7577" w:rsidRPr="000B02E6" w:rsidTr="008958F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97577" w:rsidRPr="008958F6" w:rsidRDefault="00B97577" w:rsidP="008958F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F6">
              <w:rPr>
                <w:rFonts w:ascii="Times New Roman" w:hAnsi="Times New Roman"/>
                <w:sz w:val="24"/>
                <w:szCs w:val="24"/>
              </w:rPr>
              <w:t>Ежемесячный контроль политик информационной безопасности с предоставлением отчёта (10 % от общего числа), (ед. измерения - АРМ*, трудозатраты на ед. изменения- 0,005181347)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7577" w:rsidRPr="000B02E6" w:rsidTr="003C2DE0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97577" w:rsidRPr="008958F6" w:rsidRDefault="00B97577" w:rsidP="008958F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F6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организационно-распорядительной и эксплуатационной документации АСЗИ (ед. измерения - АСЗИ, трудозатраты на ед. изменения - 0,28842344)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7577" w:rsidRPr="000B02E6" w:rsidTr="008958F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97577" w:rsidRPr="008958F6" w:rsidRDefault="00B97577" w:rsidP="008958F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– </w:t>
            </w:r>
            <w:r w:rsidRPr="00ED06F3">
              <w:rPr>
                <w:rFonts w:ascii="Times New Roman" w:hAnsi="Times New Roman"/>
                <w:color w:val="000000"/>
                <w:sz w:val="24"/>
                <w:szCs w:val="24"/>
              </w:rPr>
              <w:t>под АРМ понимается как автоматизированное рабочее место пользователя</w:t>
            </w:r>
            <w:r w:rsidRPr="00C611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рабочая станция), так же</w:t>
            </w:r>
            <w:r w:rsidRPr="00ED06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сервер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сетевое оборудование из состава основных технических средств и систем </w:t>
            </w:r>
            <w:r w:rsidRPr="00ED06F3">
              <w:rPr>
                <w:rFonts w:ascii="Times New Roman" w:hAnsi="Times New Roman"/>
                <w:color w:val="000000"/>
                <w:sz w:val="24"/>
                <w:szCs w:val="24"/>
              </w:rPr>
              <w:t>АСЗИ.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97577" w:rsidRPr="000B02E6" w:rsidRDefault="00B97577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195C" w:rsidRPr="000B02E6" w:rsidTr="008958F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6195C" w:rsidRPr="008958F6" w:rsidRDefault="008958F6" w:rsidP="008958F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958F6" w:rsidRPr="000B02E6" w:rsidTr="008958F6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8F6" w:rsidRPr="000B02E6" w:rsidRDefault="008958F6" w:rsidP="008958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8F6" w:rsidRPr="000B02E6" w:rsidRDefault="008958F6" w:rsidP="00895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8F6" w:rsidRPr="000B02E6" w:rsidRDefault="008958F6" w:rsidP="0089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958F6" w:rsidRPr="008958F6" w:rsidRDefault="008958F6" w:rsidP="008958F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8958F6" w:rsidRPr="000B02E6" w:rsidRDefault="008958F6" w:rsidP="008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95C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96195C" w:rsidRPr="000B02E6" w:rsidRDefault="0096195C" w:rsidP="00961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8F6" w:rsidRPr="000B02E6" w:rsidTr="008958F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F6" w:rsidRPr="000B02E6" w:rsidRDefault="008958F6" w:rsidP="008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F6" w:rsidRPr="000B02E6" w:rsidRDefault="008958F6" w:rsidP="008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F6" w:rsidRPr="000B02E6" w:rsidRDefault="008958F6" w:rsidP="008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58F6" w:rsidRPr="008958F6" w:rsidRDefault="00DE7AE6" w:rsidP="00DE7AE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58F6" w:rsidRPr="000B02E6" w:rsidRDefault="008958F6" w:rsidP="008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AE6" w:rsidRPr="000B02E6" w:rsidTr="008958F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AE6" w:rsidRPr="000B02E6" w:rsidRDefault="00DE7AE6" w:rsidP="00DE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AE6" w:rsidRPr="000B02E6" w:rsidRDefault="00DE7AE6" w:rsidP="00DE7A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AE6" w:rsidRPr="000B02E6" w:rsidRDefault="00DE7AE6" w:rsidP="00DE7A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AE6" w:rsidRPr="008958F6" w:rsidRDefault="00DE7AE6" w:rsidP="00DE7AE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7AE6" w:rsidRPr="000B02E6" w:rsidRDefault="00DE7AE6" w:rsidP="00DE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EBF" w:rsidRPr="000B02E6" w:rsidTr="008958F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1EBF" w:rsidRPr="008958F6" w:rsidRDefault="00261EBF" w:rsidP="00261EB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EBF" w:rsidRPr="000B02E6" w:rsidTr="008958F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1EBF" w:rsidRPr="008958F6" w:rsidRDefault="00261EBF" w:rsidP="00261EB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EBF" w:rsidRPr="000B02E6" w:rsidTr="008958F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1EBF" w:rsidRPr="008958F6" w:rsidRDefault="00261EBF" w:rsidP="00261EB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EBF" w:rsidRPr="000B02E6" w:rsidRDefault="00261EBF" w:rsidP="0026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8F6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8958F6" w:rsidRPr="000B02E6" w:rsidRDefault="008958F6" w:rsidP="008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9F5B1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B0617B" w:rsidRPr="00992CCE" w:rsidSect="009F5B1F">
      <w:headerReference w:type="default" r:id="rId14"/>
      <w:headerReference w:type="first" r:id="rId15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E0" w:rsidRDefault="003C2DE0" w:rsidP="00427828">
      <w:pPr>
        <w:spacing w:after="0" w:line="240" w:lineRule="auto"/>
      </w:pPr>
      <w:r>
        <w:separator/>
      </w:r>
    </w:p>
  </w:endnote>
  <w:endnote w:type="continuationSeparator" w:id="0">
    <w:p w:rsidR="003C2DE0" w:rsidRDefault="003C2DE0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E0" w:rsidRDefault="003C2DE0" w:rsidP="00427828">
      <w:pPr>
        <w:spacing w:after="0" w:line="240" w:lineRule="auto"/>
      </w:pPr>
      <w:r>
        <w:separator/>
      </w:r>
    </w:p>
  </w:footnote>
  <w:footnote w:type="continuationSeparator" w:id="0">
    <w:p w:rsidR="003C2DE0" w:rsidRDefault="003C2DE0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DE0" w:rsidRPr="00DE7AE6" w:rsidRDefault="003C2DE0" w:rsidP="00DE7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DE0" w:rsidRDefault="003C2DE0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006515"/>
    <w:multiLevelType w:val="hybridMultilevel"/>
    <w:tmpl w:val="668A2D6A"/>
    <w:lvl w:ilvl="0" w:tplc="89F28DB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21AF"/>
    <w:multiLevelType w:val="multilevel"/>
    <w:tmpl w:val="DE10BF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4091A"/>
    <w:multiLevelType w:val="hybridMultilevel"/>
    <w:tmpl w:val="C67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9012D"/>
    <w:multiLevelType w:val="hybridMultilevel"/>
    <w:tmpl w:val="C0224F70"/>
    <w:lvl w:ilvl="0" w:tplc="E626D4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2522B"/>
    <w:multiLevelType w:val="hybridMultilevel"/>
    <w:tmpl w:val="E1B8E75A"/>
    <w:lvl w:ilvl="0" w:tplc="30FC7AFC"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4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87B05"/>
    <w:multiLevelType w:val="hybridMultilevel"/>
    <w:tmpl w:val="C67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767E6"/>
    <w:multiLevelType w:val="hybridMultilevel"/>
    <w:tmpl w:val="C444E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001208"/>
    <w:multiLevelType w:val="hybridMultilevel"/>
    <w:tmpl w:val="668A2D6A"/>
    <w:lvl w:ilvl="0" w:tplc="89F28D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9CC647B"/>
    <w:multiLevelType w:val="multilevel"/>
    <w:tmpl w:val="0FA8F8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9C0F44"/>
    <w:multiLevelType w:val="hybridMultilevel"/>
    <w:tmpl w:val="C67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5966574B"/>
    <w:multiLevelType w:val="hybridMultilevel"/>
    <w:tmpl w:val="668A2D6A"/>
    <w:lvl w:ilvl="0" w:tplc="89F28DB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0E5E9A"/>
    <w:multiLevelType w:val="hybridMultilevel"/>
    <w:tmpl w:val="C67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7F195B"/>
    <w:multiLevelType w:val="hybridMultilevel"/>
    <w:tmpl w:val="C67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96AA1"/>
    <w:multiLevelType w:val="hybridMultilevel"/>
    <w:tmpl w:val="C67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748B5"/>
    <w:multiLevelType w:val="hybridMultilevel"/>
    <w:tmpl w:val="C67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E02E55"/>
    <w:multiLevelType w:val="hybridMultilevel"/>
    <w:tmpl w:val="668A2D6A"/>
    <w:lvl w:ilvl="0" w:tplc="89F28D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3171FA"/>
    <w:multiLevelType w:val="hybridMultilevel"/>
    <w:tmpl w:val="C67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6"/>
  </w:num>
  <w:num w:numId="3">
    <w:abstractNumId w:val="25"/>
  </w:num>
  <w:num w:numId="4">
    <w:abstractNumId w:val="5"/>
  </w:num>
  <w:num w:numId="5">
    <w:abstractNumId w:val="8"/>
  </w:num>
  <w:num w:numId="6">
    <w:abstractNumId w:val="33"/>
  </w:num>
  <w:num w:numId="7">
    <w:abstractNumId w:val="43"/>
  </w:num>
  <w:num w:numId="8">
    <w:abstractNumId w:val="21"/>
  </w:num>
  <w:num w:numId="9">
    <w:abstractNumId w:val="7"/>
  </w:num>
  <w:num w:numId="10">
    <w:abstractNumId w:val="41"/>
  </w:num>
  <w:num w:numId="11">
    <w:abstractNumId w:val="16"/>
  </w:num>
  <w:num w:numId="12">
    <w:abstractNumId w:val="2"/>
  </w:num>
  <w:num w:numId="13">
    <w:abstractNumId w:val="10"/>
  </w:num>
  <w:num w:numId="14">
    <w:abstractNumId w:val="22"/>
  </w:num>
  <w:num w:numId="15">
    <w:abstractNumId w:val="20"/>
  </w:num>
  <w:num w:numId="16">
    <w:abstractNumId w:val="11"/>
  </w:num>
  <w:num w:numId="17">
    <w:abstractNumId w:val="26"/>
  </w:num>
  <w:num w:numId="18">
    <w:abstractNumId w:val="39"/>
  </w:num>
  <w:num w:numId="19">
    <w:abstractNumId w:val="3"/>
  </w:num>
  <w:num w:numId="20">
    <w:abstractNumId w:val="37"/>
  </w:num>
  <w:num w:numId="21">
    <w:abstractNumId w:val="18"/>
  </w:num>
  <w:num w:numId="22">
    <w:abstractNumId w:val="34"/>
  </w:num>
  <w:num w:numId="23">
    <w:abstractNumId w:val="30"/>
  </w:num>
  <w:num w:numId="24">
    <w:abstractNumId w:val="27"/>
  </w:num>
  <w:num w:numId="25">
    <w:abstractNumId w:val="19"/>
  </w:num>
  <w:num w:numId="26">
    <w:abstractNumId w:val="14"/>
  </w:num>
  <w:num w:numId="27">
    <w:abstractNumId w:val="31"/>
  </w:num>
  <w:num w:numId="28">
    <w:abstractNumId w:val="0"/>
  </w:num>
  <w:num w:numId="29">
    <w:abstractNumId w:val="44"/>
  </w:num>
  <w:num w:numId="30">
    <w:abstractNumId w:val="36"/>
  </w:num>
  <w:num w:numId="31">
    <w:abstractNumId w:val="15"/>
  </w:num>
  <w:num w:numId="32">
    <w:abstractNumId w:val="35"/>
  </w:num>
  <w:num w:numId="33">
    <w:abstractNumId w:val="48"/>
  </w:num>
  <w:num w:numId="34">
    <w:abstractNumId w:val="4"/>
  </w:num>
  <w:num w:numId="35">
    <w:abstractNumId w:val="13"/>
  </w:num>
  <w:num w:numId="36">
    <w:abstractNumId w:val="28"/>
  </w:num>
  <w:num w:numId="37">
    <w:abstractNumId w:val="24"/>
  </w:num>
  <w:num w:numId="38">
    <w:abstractNumId w:val="47"/>
  </w:num>
  <w:num w:numId="39">
    <w:abstractNumId w:val="1"/>
  </w:num>
  <w:num w:numId="40">
    <w:abstractNumId w:val="32"/>
  </w:num>
  <w:num w:numId="41">
    <w:abstractNumId w:val="17"/>
  </w:num>
  <w:num w:numId="42">
    <w:abstractNumId w:val="45"/>
  </w:num>
  <w:num w:numId="43">
    <w:abstractNumId w:val="38"/>
  </w:num>
  <w:num w:numId="44">
    <w:abstractNumId w:val="40"/>
  </w:num>
  <w:num w:numId="45">
    <w:abstractNumId w:val="42"/>
  </w:num>
  <w:num w:numId="46">
    <w:abstractNumId w:val="29"/>
  </w:num>
  <w:num w:numId="47">
    <w:abstractNumId w:val="12"/>
  </w:num>
  <w:num w:numId="48">
    <w:abstractNumId w:val="23"/>
  </w:num>
  <w:num w:numId="49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30AE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07FA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77D09"/>
    <w:rsid w:val="00183813"/>
    <w:rsid w:val="001862C4"/>
    <w:rsid w:val="001904E6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C5568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16EF1"/>
    <w:rsid w:val="00220A1D"/>
    <w:rsid w:val="002214CC"/>
    <w:rsid w:val="0022371C"/>
    <w:rsid w:val="002351CC"/>
    <w:rsid w:val="00235C96"/>
    <w:rsid w:val="0023716F"/>
    <w:rsid w:val="00242F3C"/>
    <w:rsid w:val="00250524"/>
    <w:rsid w:val="00261EBF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9E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7884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0EC5"/>
    <w:rsid w:val="00394317"/>
    <w:rsid w:val="0039680B"/>
    <w:rsid w:val="003B0874"/>
    <w:rsid w:val="003B1233"/>
    <w:rsid w:val="003C2260"/>
    <w:rsid w:val="003C2DE0"/>
    <w:rsid w:val="003C320E"/>
    <w:rsid w:val="003C5A0E"/>
    <w:rsid w:val="003D03C1"/>
    <w:rsid w:val="003D4C8C"/>
    <w:rsid w:val="003D6B4C"/>
    <w:rsid w:val="003E274C"/>
    <w:rsid w:val="003E35A3"/>
    <w:rsid w:val="003E468A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772B8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5392"/>
    <w:rsid w:val="005A6F73"/>
    <w:rsid w:val="005C0CB8"/>
    <w:rsid w:val="005C3B84"/>
    <w:rsid w:val="005D38B4"/>
    <w:rsid w:val="005D7F95"/>
    <w:rsid w:val="005E29CC"/>
    <w:rsid w:val="005E38DC"/>
    <w:rsid w:val="005E7223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0C1C"/>
    <w:rsid w:val="006B3E2D"/>
    <w:rsid w:val="006B7BD3"/>
    <w:rsid w:val="006B7CC9"/>
    <w:rsid w:val="006C2A13"/>
    <w:rsid w:val="006C33A7"/>
    <w:rsid w:val="006C3561"/>
    <w:rsid w:val="006C462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2B8C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1C84"/>
    <w:rsid w:val="007B3B4C"/>
    <w:rsid w:val="007D2F36"/>
    <w:rsid w:val="007D7620"/>
    <w:rsid w:val="007E687E"/>
    <w:rsid w:val="007E73F4"/>
    <w:rsid w:val="007F1974"/>
    <w:rsid w:val="007F2F0A"/>
    <w:rsid w:val="007F5AB7"/>
    <w:rsid w:val="007F63A4"/>
    <w:rsid w:val="007F6D5F"/>
    <w:rsid w:val="0080596D"/>
    <w:rsid w:val="00812B41"/>
    <w:rsid w:val="00812F76"/>
    <w:rsid w:val="0081327D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406A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58F6"/>
    <w:rsid w:val="00896712"/>
    <w:rsid w:val="008977D8"/>
    <w:rsid w:val="00897B8A"/>
    <w:rsid w:val="008A186A"/>
    <w:rsid w:val="008A3768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47122"/>
    <w:rsid w:val="00950C7A"/>
    <w:rsid w:val="00951FF4"/>
    <w:rsid w:val="00954AD3"/>
    <w:rsid w:val="00957E2F"/>
    <w:rsid w:val="00961681"/>
    <w:rsid w:val="0096195C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34E7"/>
    <w:rsid w:val="009F5B1F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387E"/>
    <w:rsid w:val="00AB7A44"/>
    <w:rsid w:val="00AC1388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3FEC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10DA"/>
    <w:rsid w:val="00B84BF3"/>
    <w:rsid w:val="00B901EF"/>
    <w:rsid w:val="00B91B62"/>
    <w:rsid w:val="00B91EEE"/>
    <w:rsid w:val="00B93BC7"/>
    <w:rsid w:val="00B9423E"/>
    <w:rsid w:val="00B95EA6"/>
    <w:rsid w:val="00B97577"/>
    <w:rsid w:val="00BA05AD"/>
    <w:rsid w:val="00BA3F8D"/>
    <w:rsid w:val="00BB0A2B"/>
    <w:rsid w:val="00BB1587"/>
    <w:rsid w:val="00BB24A3"/>
    <w:rsid w:val="00BB2586"/>
    <w:rsid w:val="00BB3877"/>
    <w:rsid w:val="00BC1394"/>
    <w:rsid w:val="00BC2E98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1860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72363"/>
    <w:rsid w:val="00D810B9"/>
    <w:rsid w:val="00D841DE"/>
    <w:rsid w:val="00D86474"/>
    <w:rsid w:val="00D86E6E"/>
    <w:rsid w:val="00D87CED"/>
    <w:rsid w:val="00D91124"/>
    <w:rsid w:val="00D93827"/>
    <w:rsid w:val="00D93F23"/>
    <w:rsid w:val="00D95437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5AA"/>
    <w:rsid w:val="00DE2E77"/>
    <w:rsid w:val="00DE5A40"/>
    <w:rsid w:val="00DE5B99"/>
    <w:rsid w:val="00DE7AE6"/>
    <w:rsid w:val="00DF27B3"/>
    <w:rsid w:val="00DF320A"/>
    <w:rsid w:val="00DF3C50"/>
    <w:rsid w:val="00E00446"/>
    <w:rsid w:val="00E00900"/>
    <w:rsid w:val="00E01B14"/>
    <w:rsid w:val="00E02CD3"/>
    <w:rsid w:val="00E0549C"/>
    <w:rsid w:val="00E06F4C"/>
    <w:rsid w:val="00E21ECE"/>
    <w:rsid w:val="00E2396A"/>
    <w:rsid w:val="00E308B8"/>
    <w:rsid w:val="00E404D8"/>
    <w:rsid w:val="00E502F0"/>
    <w:rsid w:val="00E54A5D"/>
    <w:rsid w:val="00E60664"/>
    <w:rsid w:val="00E70D17"/>
    <w:rsid w:val="00E81A12"/>
    <w:rsid w:val="00E844FE"/>
    <w:rsid w:val="00E8489E"/>
    <w:rsid w:val="00E8502D"/>
    <w:rsid w:val="00E85F2D"/>
    <w:rsid w:val="00EA6F46"/>
    <w:rsid w:val="00EA724D"/>
    <w:rsid w:val="00EB32C5"/>
    <w:rsid w:val="00EC0094"/>
    <w:rsid w:val="00EC0732"/>
    <w:rsid w:val="00EC0E65"/>
    <w:rsid w:val="00EC4D52"/>
    <w:rsid w:val="00ED1A4B"/>
    <w:rsid w:val="00EE44E3"/>
    <w:rsid w:val="00EF01D6"/>
    <w:rsid w:val="00EF0788"/>
    <w:rsid w:val="00EF5BA0"/>
    <w:rsid w:val="00F068D4"/>
    <w:rsid w:val="00F10CCB"/>
    <w:rsid w:val="00F14145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6EA2C4A-86AF-49C6-9B50-52A1965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BDD47E7-EE69-4C60-A872-256313BF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19</cp:revision>
  <cp:lastPrinted>2015-05-07T09:15:00Z</cp:lastPrinted>
  <dcterms:created xsi:type="dcterms:W3CDTF">2022-10-25T07:23:00Z</dcterms:created>
  <dcterms:modified xsi:type="dcterms:W3CDTF">2022-11-09T18:30:00Z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