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ППГХО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MicrosoftOffice: PowerPoint, Word, Excel, Visio (при использовании форматов MS Word, Visio и Excel – нет гарантии качественного отображения материала);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Adobe Portable Document Format (pdf);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C10C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