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471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7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1D9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техническое обслуживание принтеров, плоттеров, сканеров, копиров и многофункциональных устройств (далее - Устройство) Заказчика, в т.ч. настройка компонентов оборудования, установка драйверов, диагностика и устранение сбоев.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471D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1D9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Обращений от Пользователей, Исполнитель выполняет следующие услуги: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замятия бумаги;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Устройств;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Замена расходных материалов (картриджей, тонера в тубах);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Техническая подготовка Устройств для работы в ИТ-инфраструктуре Заказчика (кроме пуско-наладочных работ, выполняемых поставщиком Устройства в соответствии с требованиями завода-изготовителя); 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и настройка функционирования сетевых устройств: принтера, плоттера, сканера, МФУ;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пользователя к сетевому сервису печати/сканирования, предоставляемому Заказчиком;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диагностика работоспособности и программного обеспечения Устройства.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настройка, тестирование работоспособности и устранение сбоев ПО Устройства.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 объеме, требуемом для оказания услуги: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По вопросам использования программного обеспечения;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По обращению с Устройством;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- По запросу Заказчика подготовка рекомендаций по приобретению, замене и выводу из эксплуатации.</w:t>
            </w:r>
            <w:r w:rsidRPr="006471D9">
              <w:rPr>
                <w:rFonts w:ascii="Times New Roman" w:hAnsi="Times New Roman" w:cs="Times New Roman"/>
                <w:sz w:val="24"/>
                <w:szCs w:val="24"/>
              </w:rPr>
              <w:br/>
              <w:t>• Разработка для общего доступа (при необходимости) рабочих инструкций по использованию аппаратного и программного обеспечения печати / сканирования / копирования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471D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71D9">
              <w:rPr>
                <w:rFonts w:ascii="Times New Roman" w:hAnsi="Times New Roman" w:cs="Times New Roman"/>
                <w:sz w:val="24"/>
              </w:rPr>
              <w:lastRenderedPageBreak/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71D9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6471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471D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отклонение по количеству единиц оборудования услуги без изменения условий договора: +/- 10%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1 % от общего количества единиц оборудования.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поставку (утилизацию) расходных материалов;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Производитель;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Модель;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Дата выпуска;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адрес/доменное имя (в случае сетевых устройств);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Место размещения;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Лицо от Заказчика, ответственное за оборудование.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хранилища расходных материалов (складов)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Другие ограничения определяется при заключении договора на предоставление услуги.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471D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1D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71D9">
              <w:rPr>
                <w:rFonts w:ascii="Times New Roman" w:hAnsi="Times New Roman" w:cs="Times New Roman"/>
                <w:sz w:val="24"/>
              </w:rPr>
              <w:t>По согласованию с функциональным заказчиком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595E"/>
    <w:rsid w:val="00216DD4"/>
    <w:rsid w:val="00272600"/>
    <w:rsid w:val="002E6DC3"/>
    <w:rsid w:val="004C74CD"/>
    <w:rsid w:val="0059113D"/>
    <w:rsid w:val="005E5833"/>
    <w:rsid w:val="005F66DC"/>
    <w:rsid w:val="006471D9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E2C6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