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8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76"/>
        <w:gridCol w:w="4003"/>
        <w:gridCol w:w="236"/>
        <w:gridCol w:w="2079"/>
        <w:gridCol w:w="320"/>
        <w:gridCol w:w="320"/>
        <w:gridCol w:w="2483"/>
        <w:gridCol w:w="745"/>
        <w:gridCol w:w="276"/>
      </w:tblGrid>
      <w:tr w:rsidR="00A87935" w:rsidRPr="00E308B8" w:rsidTr="00816AF4">
        <w:trPr>
          <w:trHeight w:val="103"/>
        </w:trPr>
        <w:tc>
          <w:tcPr>
            <w:tcW w:w="276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6318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4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745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816AF4">
        <w:trPr>
          <w:trHeight w:val="314"/>
        </w:trPr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86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176"/>
              <w:gridCol w:w="3258"/>
              <w:gridCol w:w="4011"/>
            </w:tblGrid>
            <w:tr w:rsidR="00897B8A" w:rsidRPr="00AA71CD" w:rsidTr="00816AF4">
              <w:trPr>
                <w:trHeight w:val="922"/>
              </w:trPr>
              <w:tc>
                <w:tcPr>
                  <w:tcW w:w="2176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258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816AF4" w:rsidRDefault="00816AF4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GEN.31</w:t>
                  </w:r>
                </w:p>
              </w:tc>
              <w:tc>
                <w:tcPr>
                  <w:tcW w:w="4011" w:type="dxa"/>
                  <w:shd w:val="clear" w:color="auto" w:fill="auto"/>
                </w:tcPr>
                <w:p w:rsidR="00897B8A" w:rsidRPr="00816AF4" w:rsidRDefault="00816AF4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16AF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Консалтинговые услуги в части исполнения функции Заказчика в сфере ИТ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816AF4">
        <w:trPr>
          <w:trHeight w:val="994"/>
        </w:trPr>
        <w:tc>
          <w:tcPr>
            <w:tcW w:w="276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86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816AF4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Услуга обеспечивает консультации заказчика в сфере информационных технологий и экспертизу решений поддержки бизнеса со стороны ИТ (функции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Chief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Officer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(CIO)).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816AF4">
        <w:trPr>
          <w:trHeight w:val="584"/>
        </w:trPr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86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816AF4">
        <w:trPr>
          <w:trHeight w:val="119"/>
        </w:trPr>
        <w:tc>
          <w:tcPr>
            <w:tcW w:w="276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86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504FA2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504FA2">
              <w:rPr>
                <w:rFonts w:ascii="Times New Roman" w:hAnsi="Times New Roman"/>
                <w:bCs/>
                <w:sz w:val="24"/>
                <w:szCs w:val="24"/>
              </w:rPr>
              <w:t>Ярлык на Портале терминальных приложений</w:t>
            </w:r>
          </w:p>
          <w:p w:rsidR="005A496A" w:rsidRPr="00504FA2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A496A" w:rsidRPr="00504FA2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504FA2">
              <w:rPr>
                <w:rFonts w:ascii="Times New Roman" w:hAnsi="Times New Roman"/>
                <w:bCs/>
                <w:sz w:val="24"/>
                <w:szCs w:val="24"/>
              </w:rPr>
              <w:t xml:space="preserve">Прямая ссылка на </w:t>
            </w:r>
            <w:r w:rsidRPr="00504F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Web</w:t>
            </w:r>
            <w:r w:rsidRPr="00504FA2">
              <w:rPr>
                <w:rFonts w:ascii="Times New Roman" w:hAnsi="Times New Roman"/>
                <w:bCs/>
                <w:sz w:val="24"/>
                <w:szCs w:val="24"/>
              </w:rPr>
              <w:t>-ресурс из КСПД</w:t>
            </w:r>
          </w:p>
          <w:p w:rsidR="005A496A" w:rsidRPr="00504FA2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A496A" w:rsidRPr="00504FA2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504FA2">
              <w:rPr>
                <w:rFonts w:ascii="Times New Roman" w:hAnsi="Times New Roman"/>
                <w:bCs/>
                <w:sz w:val="24"/>
                <w:szCs w:val="24"/>
              </w:rPr>
              <w:t xml:space="preserve">Прямая ссылка на </w:t>
            </w:r>
            <w:r w:rsidRPr="00504F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Web</w:t>
            </w:r>
            <w:r w:rsidRPr="00504FA2">
              <w:rPr>
                <w:rFonts w:ascii="Times New Roman" w:hAnsi="Times New Roman"/>
                <w:bCs/>
                <w:sz w:val="24"/>
                <w:szCs w:val="24"/>
              </w:rPr>
              <w:t xml:space="preserve">-ресурс </w:t>
            </w:r>
            <w:proofErr w:type="gramStart"/>
            <w:r w:rsidRPr="00504FA2">
              <w:rPr>
                <w:rFonts w:ascii="Times New Roman" w:hAnsi="Times New Roman"/>
                <w:bCs/>
                <w:sz w:val="24"/>
                <w:szCs w:val="24"/>
              </w:rPr>
              <w:t xml:space="preserve">из </w:t>
            </w:r>
            <w:r w:rsidR="007700FD" w:rsidRPr="00504FA2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504FA2">
              <w:rPr>
                <w:rFonts w:ascii="Times New Roman" w:hAnsi="Times New Roman"/>
                <w:bCs/>
                <w:sz w:val="24"/>
                <w:szCs w:val="24"/>
              </w:rPr>
              <w:t>нтернет</w:t>
            </w:r>
            <w:proofErr w:type="gramEnd"/>
            <w:r w:rsidRPr="00504FA2">
              <w:rPr>
                <w:rFonts w:ascii="Times New Roman" w:hAnsi="Times New Roman"/>
                <w:bCs/>
                <w:sz w:val="24"/>
                <w:szCs w:val="24"/>
              </w:rPr>
              <w:t xml:space="preserve"> (требуется СКЗИ на АРМ / не требуется)</w:t>
            </w:r>
          </w:p>
          <w:p w:rsidR="005A496A" w:rsidRPr="00504FA2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D2E84" w:rsidRPr="00504FA2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504FA2">
              <w:rPr>
                <w:rFonts w:ascii="Times New Roman" w:hAnsi="Times New Roman"/>
                <w:bCs/>
                <w:sz w:val="24"/>
                <w:szCs w:val="24"/>
              </w:rPr>
              <w:t>«Толстый клиент» на АРМ пользователя (требуется СКЗИ на АРМ / не требуется)</w:t>
            </w:r>
          </w:p>
          <w:p w:rsidR="005A496A" w:rsidRPr="00504FA2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D2E84" w:rsidRPr="00504FA2" w:rsidRDefault="005A496A" w:rsidP="00383140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504FA2">
              <w:rPr>
                <w:rFonts w:ascii="Times New Roman" w:hAnsi="Times New Roman"/>
                <w:bCs/>
                <w:sz w:val="24"/>
                <w:szCs w:val="24"/>
              </w:rPr>
              <w:t xml:space="preserve">Другой способ </w:t>
            </w:r>
            <w:proofErr w:type="gramStart"/>
            <w:r w:rsidR="00627516" w:rsidRPr="00504FA2">
              <w:rPr>
                <w:rFonts w:ascii="Times New Roman" w:hAnsi="Times New Roman"/>
                <w:bCs/>
                <w:sz w:val="24"/>
                <w:szCs w:val="24"/>
              </w:rPr>
              <w:t>Для</w:t>
            </w:r>
            <w:proofErr w:type="gramEnd"/>
            <w:r w:rsidR="00627516" w:rsidRPr="00504FA2">
              <w:rPr>
                <w:rFonts w:ascii="Times New Roman" w:hAnsi="Times New Roman"/>
                <w:bCs/>
                <w:sz w:val="24"/>
                <w:szCs w:val="24"/>
              </w:rPr>
              <w:t xml:space="preserve"> данной услуги не применяется</w:t>
            </w:r>
          </w:p>
          <w:p w:rsidR="005A496A" w:rsidRPr="0062751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627516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816AF4">
        <w:trPr>
          <w:trHeight w:val="689"/>
        </w:trPr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86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816AF4">
        <w:trPr>
          <w:trHeight w:val="1334"/>
        </w:trPr>
        <w:tc>
          <w:tcPr>
            <w:tcW w:w="276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86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27516" w:rsidRDefault="00627516" w:rsidP="006275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  <w:p w:rsidR="00490436" w:rsidRPr="000B02E6" w:rsidRDefault="00490436" w:rsidP="007700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816AF4">
        <w:trPr>
          <w:trHeight w:val="314"/>
        </w:trPr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86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816AF4">
        <w:trPr>
          <w:trHeight w:val="314"/>
        </w:trPr>
        <w:tc>
          <w:tcPr>
            <w:tcW w:w="276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47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816AF4">
        <w:trPr>
          <w:trHeight w:val="611"/>
        </w:trPr>
        <w:tc>
          <w:tcPr>
            <w:tcW w:w="276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47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627516" w:rsidRDefault="00627516" w:rsidP="006275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816AF4">
        <w:trPr>
          <w:trHeight w:val="314"/>
        </w:trPr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86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816AF4">
        <w:trPr>
          <w:trHeight w:val="314"/>
        </w:trPr>
        <w:tc>
          <w:tcPr>
            <w:tcW w:w="276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47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816AF4">
        <w:trPr>
          <w:trHeight w:val="534"/>
        </w:trPr>
        <w:tc>
          <w:tcPr>
            <w:tcW w:w="276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47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627516" w:rsidRDefault="00627516" w:rsidP="006275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816AF4">
        <w:trPr>
          <w:trHeight w:val="314"/>
        </w:trPr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86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8817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881795">
              <w:rPr>
                <w:rFonts w:ascii="Times New Roman" w:hAnsi="Times New Roman"/>
                <w:b/>
                <w:bCs/>
                <w:sz w:val="24"/>
                <w:szCs w:val="24"/>
              </w:rPr>
              <w:t>Сотсав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816AF4">
        <w:trPr>
          <w:trHeight w:val="753"/>
        </w:trPr>
        <w:tc>
          <w:tcPr>
            <w:tcW w:w="276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 w:themeFill="background1" w:themeFillShade="F2"/>
            <w:vAlign w:val="center"/>
            <w:hideMark/>
          </w:tcPr>
          <w:p w:rsidR="00490436" w:rsidRPr="00816AF4" w:rsidRDefault="00490436" w:rsidP="00816AF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F4">
              <w:rPr>
                <w:rFonts w:ascii="Times New Roman" w:hAnsi="Times New Roman"/>
                <w:color w:val="000000"/>
                <w:sz w:val="24"/>
                <w:szCs w:val="24"/>
              </w:rPr>
              <w:t>Центр поддержки пользователей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47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62751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</w:p>
          <w:p w:rsidR="00627516" w:rsidRDefault="00627516" w:rsidP="006275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816AF4">
        <w:trPr>
          <w:trHeight w:val="706"/>
        </w:trPr>
        <w:tc>
          <w:tcPr>
            <w:tcW w:w="276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 w:themeFill="background1" w:themeFillShade="F2"/>
            <w:vAlign w:val="center"/>
            <w:hideMark/>
          </w:tcPr>
          <w:p w:rsidR="00490436" w:rsidRPr="00816AF4" w:rsidRDefault="00490436" w:rsidP="00816AF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F4"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Функциональная поддержка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47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627516" w:rsidRDefault="00627516" w:rsidP="006275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рамках предоставления ИТ-услуги Исполнитель осуществляет:</w:t>
            </w:r>
          </w:p>
          <w:p w:rsidR="00627516" w:rsidRDefault="00627516" w:rsidP="006275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Выявление потребностей Заказчика в части ИТ-технологий;</w:t>
            </w:r>
          </w:p>
          <w:p w:rsidR="00627516" w:rsidRDefault="00627516" w:rsidP="006275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Формирование предложений по развитию ИТ;</w:t>
            </w:r>
          </w:p>
          <w:p w:rsidR="00627516" w:rsidRDefault="00627516" w:rsidP="006275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Сбор первичных данных, подготовка и актуализация планов закупок, подготовка предложений для технических заданий для проведения закупочных процедур;</w:t>
            </w:r>
          </w:p>
          <w:p w:rsidR="00627516" w:rsidRDefault="00627516" w:rsidP="006275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Формирование и предоставление информации о технических и программных средствах, а также 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расходных материалах, первичный ценовой анализ, подготовка материалов для защиты бюджета;</w:t>
            </w:r>
          </w:p>
          <w:p w:rsidR="00627516" w:rsidRDefault="00627516" w:rsidP="006275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Контроль исполнения бюджета в сфере ИТ;</w:t>
            </w:r>
          </w:p>
          <w:p w:rsidR="00627516" w:rsidRDefault="00627516" w:rsidP="006275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Оказание консультаций по отчетности, предоставленной Контрагентом по оказанным Заказчику ИТ услугам;</w:t>
            </w:r>
          </w:p>
          <w:p w:rsidR="00627516" w:rsidRDefault="00627516" w:rsidP="006275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Оказание консультаций по договорной документации с контрагентами;</w:t>
            </w:r>
          </w:p>
          <w:p w:rsidR="00627516" w:rsidRDefault="00627516" w:rsidP="006275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Оказание консультаций по урегулированию условий договоров по ИТ с контрагентами;</w:t>
            </w:r>
          </w:p>
          <w:p w:rsidR="00627516" w:rsidRDefault="00627516" w:rsidP="006275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договорной документации для учета и хранения в архив Заказчика;</w:t>
            </w:r>
          </w:p>
          <w:p w:rsidR="00627516" w:rsidRDefault="00627516" w:rsidP="006275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Формирование проектов отчетности по ИТ для руководства Заказчика;</w:t>
            </w:r>
          </w:p>
          <w:p w:rsidR="00627516" w:rsidRDefault="00627516" w:rsidP="006275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Подготовка предложений и проектов решений органов управления Заказчика в сфере ИТ.</w:t>
            </w:r>
          </w:p>
          <w:p w:rsidR="00627516" w:rsidRDefault="00627516" w:rsidP="006275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Отслеживание  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контроль всех задач по ИТ Заказчика; </w:t>
            </w:r>
          </w:p>
          <w:p w:rsidR="00627516" w:rsidRDefault="00627516" w:rsidP="006275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формирование предложений по оптимизации существующей ИТ-инфраструктуры;</w:t>
            </w:r>
          </w:p>
          <w:p w:rsidR="00627516" w:rsidRDefault="00627516" w:rsidP="006275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Оказание консультаций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 разработке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необходимых локальных нормативных актов по ИТ;</w:t>
            </w:r>
          </w:p>
          <w:p w:rsidR="00490436" w:rsidRPr="000B02E6" w:rsidRDefault="00627516" w:rsidP="006275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Участие в еженедельных оперативных совещаниях Заказчика.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B02E6" w:rsidRPr="000B02E6" w:rsidTr="00816AF4">
        <w:trPr>
          <w:trHeight w:val="688"/>
        </w:trPr>
        <w:tc>
          <w:tcPr>
            <w:tcW w:w="276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 w:themeFill="background1" w:themeFillShade="F2"/>
            <w:vAlign w:val="center"/>
            <w:hideMark/>
          </w:tcPr>
          <w:p w:rsidR="00490436" w:rsidRPr="00816AF4" w:rsidRDefault="00490436" w:rsidP="004904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F4">
              <w:rPr>
                <w:rFonts w:ascii="Times New Roman" w:hAnsi="Times New Roman"/>
                <w:color w:val="000000"/>
                <w:sz w:val="24"/>
                <w:szCs w:val="24"/>
              </w:rPr>
              <w:t>Поддержка интеграционных процессов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47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627516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осуществляется.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816AF4">
        <w:trPr>
          <w:trHeight w:val="698"/>
        </w:trPr>
        <w:tc>
          <w:tcPr>
            <w:tcW w:w="276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 w:themeFill="background1" w:themeFillShade="F2"/>
            <w:vAlign w:val="center"/>
            <w:hideMark/>
          </w:tcPr>
          <w:p w:rsidR="00490436" w:rsidRPr="00816AF4" w:rsidRDefault="00490436" w:rsidP="004904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F4">
              <w:rPr>
                <w:rFonts w:ascii="Times New Roman" w:hAnsi="Times New Roman"/>
                <w:color w:val="000000"/>
                <w:sz w:val="24"/>
                <w:szCs w:val="24"/>
              </w:rPr>
              <w:t>ИТ-инфраструктура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47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627516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осуществляется.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816AF4">
        <w:trPr>
          <w:trHeight w:val="680"/>
        </w:trPr>
        <w:tc>
          <w:tcPr>
            <w:tcW w:w="276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 w:themeFill="background1" w:themeFillShade="F2"/>
            <w:vAlign w:val="center"/>
            <w:hideMark/>
          </w:tcPr>
          <w:p w:rsidR="00490436" w:rsidRPr="00816AF4" w:rsidRDefault="00490436" w:rsidP="004904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F4">
              <w:rPr>
                <w:rFonts w:ascii="Times New Roman" w:hAnsi="Times New Roman"/>
                <w:color w:val="000000"/>
                <w:sz w:val="24"/>
                <w:szCs w:val="24"/>
              </w:rPr>
              <w:t>Модификация ИТ-системы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47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627516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осуществляется.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816AF4">
        <w:trPr>
          <w:trHeight w:val="314"/>
        </w:trPr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86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816AF4">
        <w:trPr>
          <w:trHeight w:val="721"/>
        </w:trPr>
        <w:tc>
          <w:tcPr>
            <w:tcW w:w="276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90436" w:rsidRPr="000B02E6" w:rsidRDefault="00AE43A6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47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627516" w:rsidP="00471C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осуществляется.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816AF4">
        <w:trPr>
          <w:trHeight w:val="702"/>
        </w:trPr>
        <w:tc>
          <w:tcPr>
            <w:tcW w:w="276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12D89" w:rsidRPr="000B02E6" w:rsidRDefault="00912D89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47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12D89" w:rsidRPr="000B02E6" w:rsidRDefault="00627516" w:rsidP="004904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осуществляется.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816AF4">
        <w:trPr>
          <w:trHeight w:val="339"/>
        </w:trPr>
        <w:tc>
          <w:tcPr>
            <w:tcW w:w="276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03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A87935" w:rsidRPr="000B02E6" w:rsidRDefault="00A87935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47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627516" w:rsidP="00716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осуществляется.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:rsidTr="00816AF4">
        <w:trPr>
          <w:trHeight w:val="50"/>
        </w:trPr>
        <w:tc>
          <w:tcPr>
            <w:tcW w:w="276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003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47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:rsidTr="00816AF4">
        <w:trPr>
          <w:trHeight w:val="62"/>
        </w:trPr>
        <w:tc>
          <w:tcPr>
            <w:tcW w:w="276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3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87935" w:rsidRPr="000B02E6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47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816AF4">
        <w:trPr>
          <w:trHeight w:val="314"/>
        </w:trPr>
        <w:tc>
          <w:tcPr>
            <w:tcW w:w="276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86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:rsidTr="00816AF4">
        <w:trPr>
          <w:trHeight w:val="1908"/>
        </w:trPr>
        <w:tc>
          <w:tcPr>
            <w:tcW w:w="276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86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27516" w:rsidRPr="00627516" w:rsidRDefault="00627516" w:rsidP="00627516">
            <w:pPr>
              <w:spacing w:after="0" w:line="240" w:lineRule="auto"/>
              <w:ind w:left="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Услуга оказывается в режиме 8х5 с 9:00 до 18:00 не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более  160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дней в год. </w:t>
            </w:r>
          </w:p>
          <w:p w:rsidR="00627516" w:rsidRDefault="00627516" w:rsidP="00627516">
            <w:pPr>
              <w:spacing w:after="0" w:line="240" w:lineRule="auto"/>
              <w:ind w:left="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Качество оказания услуги службы заказчика по ИТ оценивается соблюдением регламентов, политик и стандартов Корпорации и отсутствием претензий к результатам оказания услуги как со стороны руководства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Заказчика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так и со стороны контролирующих органов Госкорпорации «Росатом».</w:t>
            </w:r>
          </w:p>
          <w:p w:rsidR="00627516" w:rsidRDefault="00627516" w:rsidP="00627516">
            <w:pPr>
              <w:spacing w:after="0" w:line="240" w:lineRule="auto"/>
              <w:ind w:left="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Заказчик перед началом оказания услуги обязательно должен предоставить Исполнителю:</w:t>
            </w:r>
          </w:p>
          <w:p w:rsidR="00627516" w:rsidRDefault="00627516" w:rsidP="00627516">
            <w:pPr>
              <w:spacing w:after="0" w:line="240" w:lineRule="auto"/>
              <w:ind w:left="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• Информацию об основных параметрах ИТ-инфраструктуры предприятия</w:t>
            </w:r>
          </w:p>
          <w:p w:rsidR="00627516" w:rsidRDefault="00627516" w:rsidP="00627516">
            <w:pPr>
              <w:spacing w:after="0" w:line="240" w:lineRule="auto"/>
              <w:ind w:left="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• Административные права ко всем ИТ системам, локально размещенным на предприятии.</w:t>
            </w:r>
          </w:p>
          <w:p w:rsidR="00627516" w:rsidRDefault="00627516" w:rsidP="00627516">
            <w:pPr>
              <w:spacing w:after="0" w:line="240" w:lineRule="auto"/>
              <w:ind w:left="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•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Стандарты и политики, определяющие требования к ИТ инфраструктуре отличные от требований Госкорпорации «Росатом»;</w:t>
            </w:r>
          </w:p>
          <w:p w:rsidR="00627516" w:rsidRDefault="00627516" w:rsidP="00627516">
            <w:pPr>
              <w:spacing w:after="0" w:line="240" w:lineRule="auto"/>
              <w:ind w:left="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• Дистрибутивы и лицензии на обслуживаемое программное обеспечение;</w:t>
            </w:r>
          </w:p>
          <w:p w:rsidR="00627516" w:rsidRDefault="00627516" w:rsidP="00627516">
            <w:pPr>
              <w:spacing w:after="0" w:line="240" w:lineRule="auto"/>
              <w:ind w:left="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запросу Исполнителя Заказчик перед началом оказания услуги должен предоставить Исполнителю:</w:t>
            </w:r>
          </w:p>
          <w:p w:rsidR="00627516" w:rsidRDefault="00627516" w:rsidP="00627516">
            <w:pPr>
              <w:spacing w:after="0" w:line="240" w:lineRule="auto"/>
              <w:ind w:left="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• Информацию о планах по автоматизации деятельности предприятия на текущий и следующий год.</w:t>
            </w:r>
          </w:p>
          <w:p w:rsidR="00627516" w:rsidRDefault="00627516" w:rsidP="00627516">
            <w:pPr>
              <w:spacing w:after="0" w:line="240" w:lineRule="auto"/>
              <w:ind w:left="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• Информацию о бюджете на ИТ на текущий и следующий год.</w:t>
            </w:r>
          </w:p>
          <w:p w:rsidR="00716185" w:rsidRPr="000B02E6" w:rsidRDefault="00627516" w:rsidP="006275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• Организационную структуру предприятия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716185" w:rsidRPr="000B02E6" w:rsidTr="00816AF4">
        <w:trPr>
          <w:trHeight w:val="314"/>
        </w:trPr>
        <w:tc>
          <w:tcPr>
            <w:tcW w:w="276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86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816AF4">
        <w:trPr>
          <w:trHeight w:val="644"/>
        </w:trPr>
        <w:tc>
          <w:tcPr>
            <w:tcW w:w="276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47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504FA2">
        <w:trPr>
          <w:trHeight w:val="636"/>
        </w:trPr>
        <w:tc>
          <w:tcPr>
            <w:tcW w:w="276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 w:themeFill="background1" w:themeFillShade="F2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47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627516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504FA2">
        <w:trPr>
          <w:trHeight w:val="636"/>
        </w:trPr>
        <w:tc>
          <w:tcPr>
            <w:tcW w:w="276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 w:themeFill="background1" w:themeFillShade="F2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47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627516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504FA2">
        <w:trPr>
          <w:trHeight w:val="636"/>
        </w:trPr>
        <w:tc>
          <w:tcPr>
            <w:tcW w:w="276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36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="00627516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76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504FA2">
        <w:trPr>
          <w:trHeight w:val="316"/>
        </w:trPr>
        <w:tc>
          <w:tcPr>
            <w:tcW w:w="276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B91B62" w:rsidRPr="000B02E6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76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504FA2">
        <w:trPr>
          <w:trHeight w:val="19"/>
        </w:trPr>
        <w:tc>
          <w:tcPr>
            <w:tcW w:w="27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627516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504FA2">
        <w:trPr>
          <w:trHeight w:val="19"/>
        </w:trPr>
        <w:tc>
          <w:tcPr>
            <w:tcW w:w="27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627516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504FA2">
        <w:trPr>
          <w:trHeight w:val="19"/>
        </w:trPr>
        <w:tc>
          <w:tcPr>
            <w:tcW w:w="27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627516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504FA2">
        <w:trPr>
          <w:trHeight w:val="19"/>
        </w:trPr>
        <w:tc>
          <w:tcPr>
            <w:tcW w:w="27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627516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504FA2">
        <w:trPr>
          <w:trHeight w:val="19"/>
        </w:trPr>
        <w:tc>
          <w:tcPr>
            <w:tcW w:w="27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627516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816AF4">
        <w:trPr>
          <w:trHeight w:val="19"/>
        </w:trPr>
        <w:tc>
          <w:tcPr>
            <w:tcW w:w="10738" w:type="dxa"/>
            <w:gridSpan w:val="9"/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94166A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94166A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194" w:rsidRDefault="00F82194" w:rsidP="00427828">
      <w:pPr>
        <w:spacing w:after="0" w:line="240" w:lineRule="auto"/>
      </w:pPr>
      <w:r>
        <w:separator/>
      </w:r>
    </w:p>
  </w:endnote>
  <w:endnote w:type="continuationSeparator" w:id="0">
    <w:p w:rsidR="00F82194" w:rsidRDefault="00F82194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194" w:rsidRDefault="00F82194" w:rsidP="00427828">
      <w:pPr>
        <w:spacing w:after="0" w:line="240" w:lineRule="auto"/>
      </w:pPr>
      <w:r>
        <w:separator/>
      </w:r>
    </w:p>
  </w:footnote>
  <w:footnote w:type="continuationSeparator" w:id="0">
    <w:p w:rsidR="00F82194" w:rsidRDefault="00F82194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F4" w:rsidRDefault="00816AF4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377E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2DA3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46488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4BD4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4FA2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27516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AE6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6AF4"/>
    <w:rsid w:val="0081730A"/>
    <w:rsid w:val="00820A8D"/>
    <w:rsid w:val="00824F18"/>
    <w:rsid w:val="008253A0"/>
    <w:rsid w:val="00825852"/>
    <w:rsid w:val="00825EBB"/>
    <w:rsid w:val="008304C1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1795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29AF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166A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633E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45A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219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D2F4E709-EB83-4A97-8E0D-6BE24A7CE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4</cp:revision>
  <cp:lastPrinted>2015-05-07T09:15:00Z</cp:lastPrinted>
  <dcterms:created xsi:type="dcterms:W3CDTF">2020-11-19T08:30:00Z</dcterms:created>
  <dcterms:modified xsi:type="dcterms:W3CDTF">2022-11-09T18:24:00Z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