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061480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061480" w:rsidRPr="00E308B8" w:rsidRDefault="0006148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061480" w:rsidRPr="00E308B8" w:rsidRDefault="0006148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061480" w:rsidRPr="00E308B8" w:rsidRDefault="0006148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061480" w:rsidRPr="00E308B8" w:rsidRDefault="0006148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061480" w:rsidRPr="00E308B8" w:rsidRDefault="0006148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061480" w:rsidRPr="00E308B8" w:rsidRDefault="0006148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61480" w:rsidRPr="00E308B8" w:rsidRDefault="0006148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06148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2997"/>
              <w:gridCol w:w="4640"/>
            </w:tblGrid>
            <w:tr w:rsidR="00061480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061480" w:rsidRPr="00AA71CD" w:rsidRDefault="00061480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454DEAD6" wp14:editId="5936E437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29DDEEF8" wp14:editId="42256388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997" w:type="dxa"/>
                </w:tcPr>
                <w:p w:rsidR="00061480" w:rsidRPr="00347195" w:rsidRDefault="00061480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061480" w:rsidRPr="00347195" w:rsidRDefault="00061480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4719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WEB.4</w:t>
                  </w:r>
                </w:p>
              </w:tc>
              <w:tc>
                <w:tcPr>
                  <w:tcW w:w="4640" w:type="dxa"/>
                  <w:shd w:val="clear" w:color="auto" w:fill="auto"/>
                </w:tcPr>
                <w:p w:rsidR="00061480" w:rsidRPr="00347195" w:rsidRDefault="00061480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4719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функционирования информационной системы «Расчет рейтинга деловой репутации поставщиков»</w:t>
                  </w:r>
                </w:p>
              </w:tc>
            </w:tr>
          </w:tbl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</w:t>
            </w:r>
            <w:r w:rsidRPr="00EF372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информационной системы «Расчет рейтинга деловой репутации поставщиков»</w:t>
            </w:r>
            <w:r w:rsidRPr="00C51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установленной период доступности, а также своевременную поддержку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061480" w:rsidRPr="000B02E6" w:rsidRDefault="0006148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061480" w:rsidRPr="000B02E6" w:rsidRDefault="0006148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061480" w:rsidRPr="000B02E6" w:rsidRDefault="0006148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  <w:sz w:val="28"/>
                <w:szCs w:val="24"/>
              </w:rPr>
              <w:t></w:t>
            </w:r>
            <w:r w:rsidRPr="000B02E6">
              <w:rPr>
                <w:rFonts w:ascii="Wingdings" w:hAnsi="Wingdings"/>
                <w:bCs/>
                <w:sz w:val="28"/>
                <w:szCs w:val="24"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061480" w:rsidRPr="000B02E6" w:rsidRDefault="0006148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061480" w:rsidRPr="000B02E6" w:rsidRDefault="0006148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  <w:sz w:val="28"/>
                <w:szCs w:val="24"/>
              </w:rPr>
              <w:t></w:t>
            </w:r>
            <w:r w:rsidRPr="000B02E6">
              <w:rPr>
                <w:rFonts w:ascii="Wingdings" w:hAnsi="Wingdings"/>
                <w:bCs/>
                <w:sz w:val="28"/>
                <w:szCs w:val="24"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061480" w:rsidRPr="000B02E6" w:rsidRDefault="0006148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061480" w:rsidRPr="000B02E6" w:rsidRDefault="0006148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061480" w:rsidRPr="000B02E6" w:rsidRDefault="0006148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061480" w:rsidRPr="000B02E6" w:rsidRDefault="0006148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r w:rsidRPr="000B02E6"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61480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61480" w:rsidRPr="00C512EB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2EB">
              <w:rPr>
                <w:rFonts w:ascii="Times New Roman" w:hAnsi="Times New Roman"/>
                <w:color w:val="000000"/>
                <w:sz w:val="24"/>
                <w:szCs w:val="24"/>
              </w:rPr>
              <w:t>- Оценка деловой репутации поставщиков с учетом полученных сведений из внешних и внутренних ресурсов Госкорпорации «Росатом»;</w:t>
            </w:r>
          </w:p>
          <w:p w:rsidR="00061480" w:rsidRPr="00C512EB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Сбор, упорядочение, учёт, классификация, хранение, обработка и поиск поступающей информации о неблагоприятных поставщиках;</w:t>
            </w:r>
          </w:p>
          <w:p w:rsidR="00061480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Расчёт рейтинга деловой репутации</w:t>
            </w:r>
            <w:r w:rsidRPr="00156E7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061480" w:rsidRPr="000F2CAD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512EB">
              <w:rPr>
                <w:rFonts w:ascii="Times New Roman" w:hAnsi="Times New Roman"/>
                <w:color w:val="000000"/>
                <w:sz w:val="24"/>
                <w:szCs w:val="24"/>
              </w:rPr>
              <w:t>- Перед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ача записи контрагента в ИС РДР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80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061480" w:rsidRPr="000F2CAD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88C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записей справочника «Суды и служ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 судебных приставов»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80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061480" w:rsidRPr="000F2CAD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РЦК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88C">
              <w:rPr>
                <w:rFonts w:ascii="Times New Roman" w:hAnsi="Times New Roman"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ередача курсов валют из ИС РЦК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80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061480" w:rsidRPr="000F2CAD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СКБ Партнер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42487">
              <w:rPr>
                <w:rFonts w:ascii="Times New Roman" w:hAnsi="Times New Roman"/>
                <w:color w:val="000000"/>
                <w:sz w:val="24"/>
                <w:szCs w:val="24"/>
              </w:rPr>
              <w:t>в части передачи данных из реестра недобросовестных поставщиков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80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061480" w:rsidRPr="000F2CAD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ЕОС-Закупки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95E">
              <w:rPr>
                <w:rFonts w:ascii="Times New Roman" w:hAnsi="Times New Roman"/>
                <w:color w:val="000000"/>
                <w:sz w:val="24"/>
                <w:szCs w:val="24"/>
              </w:rPr>
              <w:t>в части данных о закупках и договорах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80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061480" w:rsidRPr="000F2CAD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ЕОС-Качество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95E">
              <w:rPr>
                <w:rFonts w:ascii="Times New Roman" w:hAnsi="Times New Roman"/>
                <w:color w:val="000000"/>
                <w:sz w:val="24"/>
                <w:szCs w:val="24"/>
              </w:rPr>
              <w:t>– в части данных рекламации по качеству продукции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061480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Бриф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1195E">
              <w:rPr>
                <w:rFonts w:ascii="Times New Roman" w:hAnsi="Times New Roman"/>
                <w:color w:val="000000"/>
                <w:sz w:val="24"/>
                <w:szCs w:val="24"/>
              </w:rPr>
              <w:t>в части данных о достижении поставщиком установленных требований по поставке продукции/оказания услуг, и получения оценки степени удовлетворенности Заказчика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061480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ГосСОПКА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71195E">
              <w:rPr>
                <w:rFonts w:ascii="Times New Roman" w:hAnsi="Times New Roman"/>
                <w:color w:val="000000"/>
                <w:sz w:val="24"/>
                <w:szCs w:val="24"/>
              </w:rPr>
              <w:t>в части передачи информации о событиях в Системе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zakupki.rosatom.ru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95E20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записей РНП (Реестра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недобросовестных поставщиков)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Состав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61480" w:rsidRPr="00156E79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E79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061480" w:rsidRPr="00156E79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E79">
              <w:rPr>
                <w:rFonts w:ascii="Times New Roman" w:hAnsi="Times New Roman"/>
                <w:sz w:val="24"/>
                <w:szCs w:val="24"/>
              </w:rPr>
              <w:t xml:space="preserve"> - Консультации в части подключения и авторизации в системе;</w:t>
            </w:r>
          </w:p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E79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61480" w:rsidRPr="00156E79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E79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рамках поступающих обращений;</w:t>
            </w:r>
          </w:p>
          <w:p w:rsidR="00061480" w:rsidRPr="00156E79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E79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061480" w:rsidRPr="00156E79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E7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91271">
              <w:rPr>
                <w:rFonts w:ascii="Times New Roman" w:hAnsi="Times New Roman"/>
                <w:sz w:val="24"/>
                <w:szCs w:val="24"/>
              </w:rPr>
              <w:t>астройка и адаптация</w:t>
            </w:r>
            <w:r w:rsidRPr="00156E79">
              <w:rPr>
                <w:rFonts w:ascii="Times New Roman" w:hAnsi="Times New Roman"/>
                <w:sz w:val="24"/>
                <w:szCs w:val="24"/>
              </w:rPr>
              <w:t xml:space="preserve"> ИТ-системы в рамках поступающих обращений, в случае если 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работы не влекут за собой </w:t>
            </w:r>
            <w:r w:rsidRPr="00156E79">
              <w:rPr>
                <w:rFonts w:ascii="Times New Roman" w:hAnsi="Times New Roman"/>
                <w:sz w:val="24"/>
                <w:szCs w:val="24"/>
              </w:rPr>
              <w:t>изменение логики реализованного бизнес-процесса;</w:t>
            </w:r>
          </w:p>
          <w:p w:rsidR="00061480" w:rsidRPr="00156E79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E79">
              <w:rPr>
                <w:rFonts w:ascii="Times New Roman" w:hAnsi="Times New Roman"/>
                <w:sz w:val="24"/>
                <w:szCs w:val="24"/>
              </w:rPr>
              <w:t xml:space="preserve"> - Ведение матрицы ролей и полномочий, консультации пользователей по ролям;</w:t>
            </w:r>
          </w:p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E79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</w:t>
            </w:r>
            <w:r>
              <w:rPr>
                <w:rFonts w:ascii="Times New Roman" w:hAnsi="Times New Roman"/>
                <w:sz w:val="24"/>
                <w:szCs w:val="24"/>
              </w:rPr>
              <w:t>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61480" w:rsidRPr="00695E20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CAD">
              <w:rPr>
                <w:rFonts w:ascii="Times New Roman" w:hAnsi="Times New Roman"/>
                <w:sz w:val="24"/>
                <w:szCs w:val="24"/>
              </w:rPr>
              <w:t> </w:t>
            </w:r>
            <w:r w:rsidRPr="00695E20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E20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61480" w:rsidRPr="00156E79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E79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061480" w:rsidRPr="00156E79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E79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061480" w:rsidRPr="00156E79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E79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061480" w:rsidRPr="00156E79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E79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E79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E79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156E79">
              <w:rPr>
                <w:rFonts w:ascii="Times New Roman" w:hAnsi="Times New Roman"/>
                <w:color w:val="000000"/>
                <w:sz w:val="24"/>
                <w:szCs w:val="24"/>
              </w:rPr>
              <w:t>Главная страница</w:t>
            </w:r>
            <w:r w:rsidRPr="000B02E6">
              <w:rPr>
                <w:rFonts w:ascii="Times New Roman" w:hAnsi="Times New Roman"/>
              </w:rPr>
              <w:t xml:space="preserve"> → </w:t>
            </w:r>
            <w:r w:rsidRPr="00156E79">
              <w:rPr>
                <w:rFonts w:ascii="Times New Roman" w:hAnsi="Times New Roman"/>
                <w:color w:val="000000"/>
                <w:sz w:val="24"/>
                <w:szCs w:val="24"/>
              </w:rPr>
              <w:t>Раздел «Справка»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061480" w:rsidRPr="000B02E6" w:rsidRDefault="00061480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80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61480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0,001312100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014">
              <w:rPr>
                <w:rFonts w:ascii="Times New Roman" w:hAnsi="Times New Roman"/>
                <w:color w:val="000000"/>
                <w:sz w:val="24"/>
                <w:szCs w:val="24"/>
              </w:rPr>
              <w:t>0,000033600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480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61480" w:rsidRPr="000F2CAD" w:rsidRDefault="0006148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014">
              <w:rPr>
                <w:rFonts w:ascii="Times New Roman" w:hAnsi="Times New Roman"/>
                <w:color w:val="000000"/>
                <w:sz w:val="24"/>
                <w:szCs w:val="24"/>
              </w:rPr>
              <w:t>0,000335900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80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80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480" w:rsidRPr="006447DB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80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80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80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80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80" w:rsidRPr="000B02E6" w:rsidTr="00E92B62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061480" w:rsidRPr="000B02E6" w:rsidRDefault="0006148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061480" w:rsidRDefault="00FD6287" w:rsidP="00061480">
      <w:bookmarkStart w:id="0" w:name="_GoBack"/>
      <w:bookmarkEnd w:id="0"/>
    </w:p>
    <w:sectPr w:rsidR="00FD6287" w:rsidRPr="00061480" w:rsidSect="00061480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80"/>
    <w:rsid w:val="00061480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F7E7E-D89F-499A-8965-7B5B311E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2023-11-07T14:34:00Z</dcterms:created>
  <dcterms:modified xsi:type="dcterms:W3CDTF">2023-11-07T14:34:00Z</dcterms:modified>
</cp:coreProperties>
</file>