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DE" w:rsidRPr="00EE65A0" w:rsidRDefault="009847DE" w:rsidP="009847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>ПРИЛОЖЕНИЕ 1. ТРЕБОВАНИЯ, ПРЕДЪЯВЛЯЕМЫЕ К ЗАКАЗЧИКУ ___________________________________________________________________________________________</w:t>
      </w:r>
      <w:r w:rsidRPr="00EE65A0">
        <w:rPr>
          <w:rFonts w:ascii="Times New Roman" w:hAnsi="Times New Roman" w:cs="Times New Roman"/>
          <w:b/>
          <w:sz w:val="24"/>
          <w:szCs w:val="24"/>
        </w:rPr>
        <w:br/>
      </w:r>
      <w:r w:rsidRPr="0045066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(ВКЛЮЧАЕТСЯ В ДОГОВОР С ЗАКАЗЧИКОМ)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4554"/>
      </w:tblGrid>
      <w:tr w:rsidR="009847DE" w:rsidRPr="00EE65A0" w:rsidTr="0068709F">
        <w:trPr>
          <w:trHeight w:val="1264"/>
        </w:trPr>
        <w:tc>
          <w:tcPr>
            <w:tcW w:w="155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847DE" w:rsidRPr="00535783" w:rsidRDefault="009847DE" w:rsidP="0068709F">
            <w:pPr>
              <w:pStyle w:val="a7"/>
              <w:tabs>
                <w:tab w:val="left" w:pos="450"/>
              </w:tabs>
              <w:spacing w:before="60" w:after="60" w:line="240" w:lineRule="auto"/>
              <w:ind w:left="0" w:firstLine="44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6BD4">
              <w:rPr>
                <w:rFonts w:ascii="Times New Roman" w:hAnsi="Times New Roman" w:cs="Times New Roman"/>
                <w:color w:val="000000"/>
              </w:rPr>
              <w:t>До начала предоставления данной ИТ/ИБ-услуги Заказчики обязательном порядке должны быть ознакомлены с действующей редакцией Порядка оказания централизованной услуги ISS.28 «Контроль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исполнении» АО «Гринатом» (рег. № 22/126-ОХР от 01.06.2023), действующей карточкой услуги ISS.28, а также с действующими редакциями локальных правовых актов Госкорпорации «Росатом» по предоставлению доступа пользователей к централизованным информационным системам и сервисам Госкорпорации "Росатом" и организаций Госкорпорации "Росатом".</w:t>
            </w:r>
          </w:p>
        </w:tc>
      </w:tr>
    </w:tbl>
    <w:p w:rsidR="009847DE" w:rsidRPr="00EE65A0" w:rsidRDefault="009847DE" w:rsidP="009847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47DE" w:rsidRPr="00EE65A0" w:rsidRDefault="009847DE" w:rsidP="009847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3674" w:rsidRDefault="001B3674"/>
    <w:sectPr w:rsidR="001B3674" w:rsidSect="009847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D9" w:rsidRDefault="005B66D9" w:rsidP="009847DE">
      <w:pPr>
        <w:spacing w:after="0" w:line="240" w:lineRule="auto"/>
      </w:pPr>
      <w:r>
        <w:separator/>
      </w:r>
    </w:p>
  </w:endnote>
  <w:endnote w:type="continuationSeparator" w:id="0">
    <w:p w:rsidR="005B66D9" w:rsidRDefault="005B66D9" w:rsidP="009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D9" w:rsidRDefault="005B66D9" w:rsidP="009847DE">
      <w:pPr>
        <w:spacing w:after="0" w:line="240" w:lineRule="auto"/>
      </w:pPr>
      <w:r>
        <w:separator/>
      </w:r>
    </w:p>
  </w:footnote>
  <w:footnote w:type="continuationSeparator" w:id="0">
    <w:p w:rsidR="005B66D9" w:rsidRDefault="005B66D9" w:rsidP="00984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E"/>
    <w:rsid w:val="001B3674"/>
    <w:rsid w:val="0052395D"/>
    <w:rsid w:val="005B66D9"/>
    <w:rsid w:val="009847DE"/>
    <w:rsid w:val="00C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01B7-4099-4FB3-80D6-7B163A9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D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47DE"/>
  </w:style>
  <w:style w:type="paragraph" w:styleId="a5">
    <w:name w:val="footer"/>
    <w:basedOn w:val="a"/>
    <w:link w:val="a6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47DE"/>
  </w:style>
  <w:style w:type="paragraph" w:styleId="a7">
    <w:name w:val="List Paragraph"/>
    <w:aliases w:val="Табичный текст"/>
    <w:basedOn w:val="a"/>
    <w:link w:val="a8"/>
    <w:uiPriority w:val="34"/>
    <w:qFormat/>
    <w:rsid w:val="009847DE"/>
    <w:pPr>
      <w:ind w:left="720"/>
      <w:contextualSpacing/>
    </w:pPr>
  </w:style>
  <w:style w:type="character" w:customStyle="1" w:styleId="a8">
    <w:name w:val="Абзац списка Знак"/>
    <w:aliases w:val="Табичный текст Знак"/>
    <w:link w:val="a7"/>
    <w:uiPriority w:val="34"/>
    <w:locked/>
    <w:rsid w:val="009847D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Алексеевич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