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428"/>
        <w:gridCol w:w="3289"/>
        <w:gridCol w:w="282"/>
        <w:gridCol w:w="1922"/>
        <w:gridCol w:w="236"/>
        <w:gridCol w:w="236"/>
        <w:gridCol w:w="895"/>
        <w:gridCol w:w="2308"/>
        <w:gridCol w:w="837"/>
        <w:gridCol w:w="283"/>
      </w:tblGrid>
      <w:tr w:rsidR="00A87935" w:rsidRPr="00E308B8" w:rsidTr="00DC0CE5">
        <w:trPr>
          <w:trHeight w:val="104"/>
        </w:trPr>
        <w:tc>
          <w:tcPr>
            <w:tcW w:w="428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03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DC0CE5">
        <w:trPr>
          <w:trHeight w:val="315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40"/>
              <w:gridCol w:w="3368"/>
              <w:gridCol w:w="4171"/>
            </w:tblGrid>
            <w:tr w:rsidR="00897B8A" w:rsidRPr="00AA71CD" w:rsidTr="001C3A40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897B8A" w:rsidRPr="001F5406" w:rsidRDefault="001F7DD9" w:rsidP="003F31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OPR</w:t>
                  </w:r>
                  <w:r w:rsidRPr="001F540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.48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897B8A" w:rsidRPr="00890205" w:rsidRDefault="00F25FC8" w:rsidP="008902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72B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</w:t>
                  </w:r>
                  <w:r w:rsidR="00F72B38" w:rsidRPr="00F72B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нирования </w:t>
                  </w:r>
                  <w:r w:rsidR="0089020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балансировщиков нагрузки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DC0CE5">
        <w:trPr>
          <w:trHeight w:val="1320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61EE9" w:rsidRPr="00222017" w:rsidRDefault="00790B30" w:rsidP="007941D8">
            <w:pPr>
              <w:spacing w:after="0" w:line="240" w:lineRule="auto"/>
              <w:rPr>
                <w:rFonts w:ascii="Times New Roman" w:hAnsi="Times New Roman"/>
              </w:rPr>
            </w:pPr>
            <w:r w:rsidRPr="00790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Услуга предназначена для распределения нагрузки </w:t>
            </w:r>
            <w:r w:rsidR="007941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790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предоставляет Заказчику сервис по балансировке трафика между </w:t>
            </w:r>
            <w:r w:rsidR="007941D8">
              <w:rPr>
                <w:rFonts w:ascii="Times New Roman" w:hAnsi="Times New Roman"/>
                <w:color w:val="000000"/>
                <w:sz w:val="24"/>
                <w:szCs w:val="24"/>
              </w:rPr>
              <w:t>вычислительными ресурсами</w:t>
            </w:r>
            <w:r w:rsidRPr="00790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обеспечения отказоустойчивости и непрерывного функционирования </w:t>
            </w:r>
            <w:r w:rsidR="007941D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</w:t>
            </w:r>
            <w:r w:rsidRPr="00790B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DC0CE5">
        <w:trPr>
          <w:trHeight w:val="585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DC0CE5">
        <w:trPr>
          <w:trHeight w:val="120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F25FC8" w:rsidRPr="00383140" w:rsidRDefault="00F25FC8" w:rsidP="00F25FC8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Локальное обслуживание</w:t>
            </w:r>
          </w:p>
          <w:p w:rsidR="00F25FC8" w:rsidRPr="00383140" w:rsidRDefault="00F25FC8" w:rsidP="00F25FC8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FB0">
              <w:rPr>
                <w:rFonts w:ascii="Times New Roman" w:hAnsi="Times New Roman"/>
                <w:bCs/>
                <w:sz w:val="24"/>
                <w:szCs w:val="24"/>
              </w:rPr>
              <w:t>Удаленное обслуживание через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 КСПД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DC0CE5">
        <w:trPr>
          <w:trHeight w:val="690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DC0CE5">
        <w:trPr>
          <w:trHeight w:val="439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FC8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  <w:r w:rsidRPr="000B02E6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DC0CE5">
        <w:trPr>
          <w:trHeight w:val="315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DC0CE5">
        <w:trPr>
          <w:trHeight w:val="315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DC0CE5">
        <w:trPr>
          <w:trHeight w:val="612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F25FC8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DC0CE5">
        <w:trPr>
          <w:trHeight w:val="315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DC0CE5">
        <w:trPr>
          <w:trHeight w:val="315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DC0CE5">
        <w:trPr>
          <w:trHeight w:val="535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F25FC8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DC0CE5">
        <w:trPr>
          <w:trHeight w:val="315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DC0CE5">
        <w:trPr>
          <w:trHeight w:val="754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F25FC8"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 w:rsidR="00F25FC8"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1966" w:rsidRPr="000B02E6" w:rsidTr="00DC0CE5">
        <w:trPr>
          <w:trHeight w:val="707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51966" w:rsidRPr="000B02E6" w:rsidRDefault="0035196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51966" w:rsidRPr="00351966" w:rsidRDefault="00351966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51966" w:rsidRPr="000B02E6" w:rsidRDefault="0035196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F0D00" w:rsidRDefault="00AF406D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0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07C6"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Обслужив</w:t>
            </w:r>
            <w:r w:rsidR="00AC55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ание сервиса балансирования (софтверный </w:t>
            </w:r>
            <w:proofErr w:type="spellStart"/>
            <w:r w:rsidR="00AC5571"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 w:rsidR="00AC55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30FF">
              <w:rPr>
                <w:rFonts w:ascii="Times New Roman" w:hAnsi="Times New Roman"/>
                <w:color w:val="000000"/>
                <w:sz w:val="24"/>
                <w:szCs w:val="24"/>
              </w:rPr>
              <w:t>Метрокластера</w:t>
            </w:r>
            <w:proofErr w:type="spellEnd"/>
            <w:r w:rsidR="00C507C6"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), за 1 сервис</w:t>
            </w:r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</w:t>
            </w:r>
            <w:r w:rsidR="000F00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virtual</w:t>
            </w:r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30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proofErr w:type="spellEnd"/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507C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85F9F" w:rsidRPr="00C507C6" w:rsidRDefault="00085F9F" w:rsidP="00085F9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F40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Обслужив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 сервиса балансирования (</w:t>
            </w:r>
            <w:r w:rsidR="00AC55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аппаратный </w:t>
            </w:r>
            <w:proofErr w:type="spellStart"/>
            <w:r w:rsidR="00AC5571"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 w:rsidR="00AC55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30FF">
              <w:rPr>
                <w:rFonts w:ascii="Times New Roman" w:hAnsi="Times New Roman"/>
                <w:color w:val="000000"/>
                <w:sz w:val="24"/>
                <w:szCs w:val="24"/>
              </w:rPr>
              <w:t>Метрокластера</w:t>
            </w:r>
            <w:proofErr w:type="spellEnd"/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), за 1 сервис</w:t>
            </w:r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</w:t>
            </w:r>
            <w:r w:rsidR="000F00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virtual</w:t>
            </w:r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30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proofErr w:type="spellEnd"/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51966" w:rsidRDefault="00FF0D00" w:rsidP="00085F9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07C6"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Обслуживание сервиса балансирования </w:t>
            </w:r>
            <w:r w:rsidR="00085F9F" w:rsidRPr="00085F9F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="002036FF">
              <w:rPr>
                <w:rFonts w:ascii="Times New Roman" w:hAnsi="Times New Roman"/>
                <w:color w:val="000000"/>
                <w:sz w:val="24"/>
                <w:szCs w:val="24"/>
              </w:rPr>
              <w:t>софтрверный</w:t>
            </w:r>
            <w:proofErr w:type="spellEnd"/>
            <w:r w:rsidR="002036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36FF"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 w:rsidR="002036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плеча </w:t>
            </w:r>
            <w:r w:rsidR="002036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2036FF" w:rsidRPr="002036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2036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="00085F9F" w:rsidRPr="00085F9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507C6"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, за 1 сервис</w:t>
            </w:r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</w:t>
            </w:r>
            <w:r w:rsidR="000F00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virtual</w:t>
            </w:r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30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proofErr w:type="spellEnd"/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0F007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70A1A" w:rsidRPr="00AC5571" w:rsidRDefault="00085F9F" w:rsidP="000D30FF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0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Обслужив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 сервиса балансирования (</w:t>
            </w:r>
            <w:r w:rsidR="000D3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софтверный </w:t>
            </w:r>
            <w:proofErr w:type="spellStart"/>
            <w:r w:rsidR="000D30FF"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 w:rsidR="000D3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плеча </w:t>
            </w:r>
            <w:r w:rsidR="002036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r w:rsidR="002036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2036FF" w:rsidRPr="002036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2036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), за 1 сервис</w:t>
            </w:r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</w:t>
            </w:r>
            <w:r w:rsidR="000F00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virtual</w:t>
            </w:r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30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proofErr w:type="spellEnd"/>
            <w:r w:rsidR="000F0078"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51966" w:rsidRPr="000B02E6" w:rsidRDefault="0035196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DC0CE5">
        <w:trPr>
          <w:trHeight w:val="707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25FC8" w:rsidRPr="000D4513" w:rsidRDefault="00F25FC8" w:rsidP="00F25FC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Обнаружение проблем и в</w:t>
            </w:r>
            <w:r w:rsidRPr="000D4513">
              <w:rPr>
                <w:rFonts w:ascii="Times New Roman" w:hAnsi="Times New Roman"/>
                <w:b/>
                <w:sz w:val="24"/>
                <w:szCs w:val="24"/>
              </w:rPr>
              <w:t>осстановление работоспособности</w:t>
            </w:r>
          </w:p>
          <w:p w:rsidR="000964C0" w:rsidRPr="009728B2" w:rsidRDefault="004B66BB" w:rsidP="004B66BB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6BB">
              <w:rPr>
                <w:rFonts w:ascii="Times New Roman" w:hAnsi="Times New Roman"/>
                <w:sz w:val="24"/>
                <w:szCs w:val="24"/>
              </w:rPr>
              <w:t>Оценка состояния балансировщиков нагрузки и ПО, мониторинг состояния ключевых параметров функционировани</w:t>
            </w:r>
            <w:r>
              <w:rPr>
                <w:rFonts w:ascii="Times New Roman" w:hAnsi="Times New Roman"/>
                <w:sz w:val="24"/>
                <w:szCs w:val="24"/>
              </w:rPr>
              <w:t>я балансировщиков нагрузки и ПО</w:t>
            </w:r>
            <w:r w:rsidR="000964C0" w:rsidRPr="009728B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25FC8" w:rsidRPr="009728B2" w:rsidRDefault="009728B2" w:rsidP="009728B2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8B2">
              <w:rPr>
                <w:rFonts w:ascii="Times New Roman" w:hAnsi="Times New Roman"/>
                <w:sz w:val="24"/>
                <w:szCs w:val="24"/>
              </w:rPr>
              <w:t>Обнаружение, диагностика и устранение сбоев или неисправностей балансировщиков нагрузки и ПО.</w:t>
            </w:r>
            <w:r w:rsidRPr="009728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728B2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</w:t>
            </w:r>
            <w:r w:rsidR="00F25FC8" w:rsidRPr="009728B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64C0" w:rsidRPr="000964C0" w:rsidRDefault="009728B2" w:rsidP="009728B2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28B2">
              <w:rPr>
                <w:rFonts w:ascii="Times New Roman" w:hAnsi="Times New Roman"/>
                <w:sz w:val="24"/>
                <w:szCs w:val="24"/>
              </w:rPr>
              <w:t>Восстановление штатного функционирования балансировщиков нагрузки и ПО, в том числе за счет использования других балансиро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Pr="009728B2">
              <w:rPr>
                <w:rFonts w:ascii="Times New Roman" w:hAnsi="Times New Roman"/>
                <w:sz w:val="24"/>
                <w:szCs w:val="24"/>
              </w:rPr>
              <w:t>щиков</w:t>
            </w:r>
            <w:proofErr w:type="spellEnd"/>
            <w:r w:rsidR="000964C0" w:rsidRPr="000964C0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964C0" w:rsidRDefault="009728B2" w:rsidP="009728B2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28B2">
              <w:rPr>
                <w:rFonts w:ascii="Times New Roman" w:hAnsi="Times New Roman"/>
                <w:sz w:val="24"/>
                <w:szCs w:val="24"/>
              </w:rPr>
              <w:t>Диагностика и анализ массовых/типовых сбоев и неисправностей балансировщиков нагрузки и ПО за определенный период времени</w:t>
            </w:r>
            <w:r w:rsidR="000964C0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964C0" w:rsidRDefault="009728B2" w:rsidP="009728B2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28B2">
              <w:rPr>
                <w:rFonts w:ascii="Times New Roman" w:hAnsi="Times New Roman"/>
                <w:sz w:val="24"/>
                <w:szCs w:val="24"/>
              </w:rPr>
              <w:t>Замена неисправной компоненты/узла аппаратных балансировщиков нагрузки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</w:t>
            </w:r>
            <w:r w:rsidR="000964C0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964C0" w:rsidRDefault="009728B2" w:rsidP="009728B2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28B2">
              <w:rPr>
                <w:rFonts w:ascii="Times New Roman" w:hAnsi="Times New Roman"/>
                <w:sz w:val="24"/>
                <w:szCs w:val="24"/>
              </w:rPr>
              <w:t>Тестирование и восстановление конфигурации из резервных копий</w:t>
            </w:r>
            <w:r w:rsidR="000964C0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E0224" w:rsidRDefault="009728B2" w:rsidP="009728B2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28B2">
              <w:rPr>
                <w:rFonts w:ascii="Times New Roman" w:hAnsi="Times New Roman"/>
                <w:sz w:val="24"/>
                <w:szCs w:val="24"/>
              </w:rPr>
              <w:t>Подготовка и актуализация параметров (</w:t>
            </w:r>
            <w:proofErr w:type="spellStart"/>
            <w:r w:rsidRPr="009728B2">
              <w:rPr>
                <w:rFonts w:ascii="Times New Roman" w:hAnsi="Times New Roman"/>
                <w:sz w:val="24"/>
                <w:szCs w:val="24"/>
              </w:rPr>
              <w:t>Netflow</w:t>
            </w:r>
            <w:proofErr w:type="spellEnd"/>
            <w:r w:rsidRPr="009728B2">
              <w:rPr>
                <w:rFonts w:ascii="Times New Roman" w:hAnsi="Times New Roman"/>
                <w:sz w:val="24"/>
                <w:szCs w:val="24"/>
              </w:rPr>
              <w:t xml:space="preserve">, SNMP, NTP, SMTP, FTP, </w:t>
            </w:r>
            <w:proofErr w:type="spellStart"/>
            <w:r w:rsidRPr="009728B2">
              <w:rPr>
                <w:rFonts w:ascii="Times New Roman" w:hAnsi="Times New Roman"/>
                <w:sz w:val="24"/>
                <w:szCs w:val="24"/>
              </w:rPr>
              <w:t>Syslog</w:t>
            </w:r>
            <w:proofErr w:type="spellEnd"/>
            <w:r w:rsidRPr="009728B2">
              <w:rPr>
                <w:rFonts w:ascii="Times New Roman" w:hAnsi="Times New Roman"/>
                <w:sz w:val="24"/>
                <w:szCs w:val="24"/>
              </w:rPr>
              <w:t>) карты постановки на мониторинг балансировщиков нагрузки</w:t>
            </w:r>
            <w:r w:rsidR="003E02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0224" w:rsidRPr="003E0224" w:rsidRDefault="003E0224" w:rsidP="003E0224">
            <w:pPr>
              <w:pStyle w:val="ac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FC8" w:rsidRPr="00DD0084" w:rsidRDefault="00F25FC8" w:rsidP="00F25FC8">
            <w:pPr>
              <w:pStyle w:val="ac"/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084">
              <w:rPr>
                <w:rFonts w:ascii="Times New Roman" w:hAnsi="Times New Roman"/>
                <w:b/>
                <w:sz w:val="24"/>
                <w:szCs w:val="24"/>
              </w:rPr>
              <w:t>Регламентные работы</w:t>
            </w:r>
          </w:p>
          <w:p w:rsidR="00F25FC8" w:rsidRDefault="009728B2" w:rsidP="009728B2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28B2">
              <w:rPr>
                <w:rFonts w:ascii="Times New Roman" w:hAnsi="Times New Roman"/>
                <w:sz w:val="24"/>
                <w:szCs w:val="24"/>
              </w:rPr>
              <w:t>Резервное копирование конфигураций балансировщиков нагрузки и ПО</w:t>
            </w:r>
            <w:r w:rsidR="00F25FC8" w:rsidRPr="00DD00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FC8" w:rsidRDefault="009728B2" w:rsidP="009728B2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28B2">
              <w:rPr>
                <w:rFonts w:ascii="Times New Roman" w:hAnsi="Times New Roman"/>
                <w:sz w:val="24"/>
                <w:szCs w:val="24"/>
              </w:rPr>
              <w:t xml:space="preserve">Проверка наличия обновлений ОС, ПО. Обновление </w:t>
            </w:r>
            <w:proofErr w:type="spellStart"/>
            <w:r w:rsidRPr="009728B2">
              <w:rPr>
                <w:rFonts w:ascii="Times New Roman" w:hAnsi="Times New Roman"/>
                <w:sz w:val="24"/>
                <w:szCs w:val="24"/>
              </w:rPr>
              <w:t>firmware</w:t>
            </w:r>
            <w:proofErr w:type="spellEnd"/>
            <w:r w:rsidRPr="00972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8B2">
              <w:rPr>
                <w:rFonts w:ascii="Times New Roman" w:hAnsi="Times New Roman"/>
                <w:sz w:val="24"/>
                <w:szCs w:val="24"/>
              </w:rPr>
              <w:t>балансировщиков</w:t>
            </w:r>
            <w:proofErr w:type="spellEnd"/>
            <w:r w:rsidRPr="009728B2">
              <w:rPr>
                <w:rFonts w:ascii="Times New Roman" w:hAnsi="Times New Roman"/>
                <w:sz w:val="24"/>
                <w:szCs w:val="24"/>
              </w:rPr>
              <w:t xml:space="preserve"> нагрузки, в том числе контроль матрицы совместимости и наличия известных проблем (</w:t>
            </w:r>
            <w:proofErr w:type="spellStart"/>
            <w:r w:rsidRPr="009728B2">
              <w:rPr>
                <w:rFonts w:ascii="Times New Roman" w:hAnsi="Times New Roman"/>
                <w:sz w:val="24"/>
                <w:szCs w:val="24"/>
              </w:rPr>
              <w:t>bug</w:t>
            </w:r>
            <w:proofErr w:type="spellEnd"/>
            <w:r w:rsidRPr="00972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8B2">
              <w:rPr>
                <w:rFonts w:ascii="Times New Roman" w:hAnsi="Times New Roman"/>
                <w:sz w:val="24"/>
                <w:szCs w:val="24"/>
              </w:rPr>
              <w:t>list</w:t>
            </w:r>
            <w:proofErr w:type="spellEnd"/>
            <w:r w:rsidRPr="009728B2">
              <w:rPr>
                <w:rFonts w:ascii="Times New Roman" w:hAnsi="Times New Roman"/>
                <w:sz w:val="24"/>
                <w:szCs w:val="24"/>
              </w:rPr>
              <w:t>)</w:t>
            </w:r>
            <w:r w:rsidR="00F25FC8" w:rsidRPr="00DD00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FC8" w:rsidRDefault="009728B2" w:rsidP="009728B2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28B2">
              <w:rPr>
                <w:rFonts w:ascii="Times New Roman" w:hAnsi="Times New Roman"/>
                <w:sz w:val="24"/>
                <w:szCs w:val="24"/>
              </w:rPr>
              <w:t>Проверка механизмов отказоустойчивости балансировщиков нагрузки и каналов связи</w:t>
            </w:r>
            <w:r w:rsidR="00F25FC8" w:rsidRPr="00DD00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FC8" w:rsidRPr="00DD0084" w:rsidRDefault="00F25FC8" w:rsidP="00F25FC8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конфигураций, в том числе на соответствие политикам ИБ</w:t>
            </w:r>
            <w:r w:rsidR="000B28BE" w:rsidRPr="000B28BE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25FC8" w:rsidRDefault="000B28BE" w:rsidP="000B28BE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B28BE">
              <w:rPr>
                <w:rFonts w:ascii="Times New Roman" w:hAnsi="Times New Roman"/>
                <w:sz w:val="24"/>
                <w:szCs w:val="24"/>
              </w:rPr>
              <w:t>Корректировка рабочей документации, внесение изменений в КЕ (в случае изменений, связанных с невозможностью выполнения регламентных работ)</w:t>
            </w:r>
            <w:r w:rsidR="00F25FC8" w:rsidRPr="00DD00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28BE" w:rsidRPr="000B28BE" w:rsidRDefault="000B28BE" w:rsidP="000B28BE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B28BE">
              <w:rPr>
                <w:rFonts w:ascii="Times New Roman" w:hAnsi="Times New Roman"/>
                <w:sz w:val="24"/>
                <w:szCs w:val="24"/>
              </w:rPr>
              <w:t xml:space="preserve">Контроль лицензий, SSL-сертификатов,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сертификатов</w:t>
            </w:r>
            <w:r w:rsidRPr="000B28BE">
              <w:rPr>
                <w:rFonts w:ascii="Times New Roman" w:hAnsi="Times New Roman"/>
                <w:sz w:val="24"/>
                <w:szCs w:val="24"/>
              </w:rPr>
              <w:t xml:space="preserve"> ТП</w:t>
            </w:r>
            <w:r w:rsidRPr="000B28BE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D05F5" w:rsidRPr="004B66BB" w:rsidRDefault="004D05F5" w:rsidP="004B6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F25FC8" w:rsidRPr="000B02E6" w:rsidTr="00DC0CE5">
        <w:trPr>
          <w:trHeight w:val="689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F25FC8" w:rsidRPr="0049043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5FC8" w:rsidRPr="000B02E6" w:rsidTr="00DC0CE5">
        <w:trPr>
          <w:trHeight w:val="699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F25FC8" w:rsidRPr="0049043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5FC8" w:rsidRPr="000B02E6" w:rsidTr="00DC0CE5">
        <w:trPr>
          <w:trHeight w:val="681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4E5524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  <w:r w:rsidRPr="004E5524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25FC8" w:rsidRPr="000D4513" w:rsidRDefault="003E0224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b/>
                <w:sz w:val="24"/>
                <w:szCs w:val="24"/>
              </w:rPr>
              <w:t>Ввод в эксплуатацию (вывод из эксплуатации) оборудования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0224">
              <w:rPr>
                <w:rFonts w:ascii="Times New Roman" w:hAnsi="Times New Roman"/>
                <w:b/>
                <w:sz w:val="24"/>
                <w:szCs w:val="24"/>
              </w:rPr>
              <w:t>и ПО</w:t>
            </w:r>
            <w:r w:rsidR="00F25FC8" w:rsidRPr="007127D8"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  <w:p w:rsid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 xml:space="preserve">Разработка технического решения </w:t>
            </w:r>
            <w:r>
              <w:rPr>
                <w:rFonts w:ascii="Times New Roman" w:hAnsi="Times New Roman"/>
                <w:sz w:val="24"/>
                <w:szCs w:val="24"/>
              </w:rPr>
              <w:t>на ввод/вывод в/из эксплуатации;</w:t>
            </w:r>
          </w:p>
          <w:p w:rsidR="003E0224" w:rsidRDefault="003E0224" w:rsidP="00F25FC8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Предварительная настройка </w:t>
            </w:r>
            <w:r w:rsidR="009B1587">
              <w:rPr>
                <w:rFonts w:ascii="Times New Roman" w:hAnsi="Times New Roman"/>
                <w:sz w:val="24"/>
                <w:szCs w:val="24"/>
                <w:lang w:val="ru-RU"/>
              </w:rPr>
              <w:t>балансировщиков нагрузки</w:t>
            </w:r>
            <w:r w:rsidR="009B1587" w:rsidRPr="0009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24">
              <w:rPr>
                <w:rFonts w:ascii="Times New Roman" w:hAnsi="Times New Roman"/>
                <w:sz w:val="24"/>
                <w:szCs w:val="24"/>
              </w:rPr>
              <w:t>или проверка конфигурац</w:t>
            </w:r>
            <w:r>
              <w:rPr>
                <w:rFonts w:ascii="Times New Roman" w:hAnsi="Times New Roman"/>
                <w:sz w:val="24"/>
                <w:szCs w:val="24"/>
              </w:rPr>
              <w:t>ии на соответствие документации;</w:t>
            </w:r>
          </w:p>
          <w:p w:rsidR="00F25FC8" w:rsidRDefault="00F25FC8" w:rsidP="00F25FC8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012E4">
              <w:rPr>
                <w:rFonts w:ascii="Times New Roman" w:hAnsi="Times New Roman"/>
                <w:sz w:val="24"/>
                <w:szCs w:val="24"/>
              </w:rPr>
              <w:t xml:space="preserve">Обновление версий </w:t>
            </w:r>
            <w:proofErr w:type="spellStart"/>
            <w:r w:rsidRPr="000012E4">
              <w:rPr>
                <w:rFonts w:ascii="Times New Roman" w:hAnsi="Times New Roman"/>
                <w:sz w:val="24"/>
                <w:szCs w:val="24"/>
              </w:rPr>
              <w:t>Firmware</w:t>
            </w:r>
            <w:proofErr w:type="spellEnd"/>
          </w:p>
          <w:p w:rsidR="00F25FC8" w:rsidRDefault="00F25FC8" w:rsidP="00F25FC8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012E4">
              <w:rPr>
                <w:rFonts w:ascii="Times New Roman" w:hAnsi="Times New Roman"/>
                <w:sz w:val="24"/>
                <w:szCs w:val="24"/>
              </w:rPr>
              <w:t>Внесение изменений в рабочую документацию (КЕ)</w:t>
            </w:r>
          </w:p>
          <w:p w:rsid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 xml:space="preserve">Настройка подключения </w:t>
            </w:r>
            <w:r w:rsidR="00890205">
              <w:rPr>
                <w:rFonts w:ascii="Times New Roman" w:hAnsi="Times New Roman"/>
                <w:sz w:val="24"/>
                <w:szCs w:val="24"/>
                <w:lang w:val="ru-RU"/>
              </w:rPr>
              <w:t>балансировщиков нагрузки</w:t>
            </w:r>
            <w:r w:rsidRPr="003E0224">
              <w:rPr>
                <w:rFonts w:ascii="Times New Roman" w:hAnsi="Times New Roman"/>
                <w:sz w:val="24"/>
                <w:szCs w:val="24"/>
              </w:rPr>
              <w:t xml:space="preserve"> и ПО к системе мониторинга (при её наличии) и постановка функционала на контроль. Настройка параметров </w:t>
            </w:r>
            <w:proofErr w:type="spellStart"/>
            <w:r w:rsidRPr="003E0224">
              <w:rPr>
                <w:rFonts w:ascii="Times New Roman" w:hAnsi="Times New Roman"/>
                <w:sz w:val="24"/>
                <w:szCs w:val="24"/>
              </w:rPr>
              <w:t>Netflow</w:t>
            </w:r>
            <w:proofErr w:type="spellEnd"/>
            <w:r w:rsidRPr="003E0224">
              <w:rPr>
                <w:rFonts w:ascii="Times New Roman" w:hAnsi="Times New Roman"/>
                <w:sz w:val="24"/>
                <w:szCs w:val="24"/>
              </w:rPr>
              <w:t>, SNMP, NTP, SMTP, FTP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25FC8" w:rsidRDefault="00F25FC8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93B9A">
              <w:rPr>
                <w:rFonts w:ascii="Times New Roman" w:hAnsi="Times New Roman"/>
                <w:sz w:val="24"/>
                <w:szCs w:val="24"/>
              </w:rPr>
              <w:t xml:space="preserve">Конфигурирование параметров системного </w:t>
            </w:r>
            <w:proofErr w:type="spellStart"/>
            <w:r w:rsidRPr="00B93B9A">
              <w:rPr>
                <w:rFonts w:ascii="Times New Roman" w:hAnsi="Times New Roman"/>
                <w:sz w:val="24"/>
                <w:szCs w:val="24"/>
              </w:rPr>
              <w:t>логгирования</w:t>
            </w:r>
            <w:proofErr w:type="spellEnd"/>
            <w:r w:rsidRPr="00B93B9A">
              <w:rPr>
                <w:rFonts w:ascii="Times New Roman" w:hAnsi="Times New Roman"/>
                <w:sz w:val="24"/>
                <w:szCs w:val="24"/>
              </w:rPr>
              <w:t xml:space="preserve"> событий (</w:t>
            </w:r>
            <w:proofErr w:type="spellStart"/>
            <w:r w:rsidRPr="00B93B9A">
              <w:rPr>
                <w:rFonts w:ascii="Times New Roman" w:hAnsi="Times New Roman"/>
                <w:sz w:val="24"/>
                <w:szCs w:val="24"/>
              </w:rPr>
              <w:t>Syslog</w:t>
            </w:r>
            <w:proofErr w:type="spellEnd"/>
            <w:r w:rsidRPr="00B93B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25FC8" w:rsidRPr="008455E1" w:rsidRDefault="00F25FC8" w:rsidP="00F25FC8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93B9A">
              <w:rPr>
                <w:rFonts w:ascii="Times New Roman" w:hAnsi="Times New Roman"/>
                <w:sz w:val="24"/>
                <w:szCs w:val="24"/>
              </w:rPr>
              <w:t>Конфигурирование единых политик авторизации аутентификации и учета (AAA)</w:t>
            </w:r>
            <w:r w:rsidRPr="00DD0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подключение к системе контроля доступа (при ее наличии)</w:t>
            </w:r>
          </w:p>
          <w:p w:rsidR="00F25FC8" w:rsidRDefault="00F25FC8" w:rsidP="00F25FC8">
            <w:pPr>
              <w:pStyle w:val="ac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4D05F5" w:rsidRPr="004D05F5" w:rsidRDefault="004D05F5" w:rsidP="004D0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5F5">
              <w:rPr>
                <w:rFonts w:ascii="Times New Roman" w:hAnsi="Times New Roman"/>
                <w:b/>
                <w:sz w:val="24"/>
                <w:szCs w:val="24"/>
              </w:rPr>
              <w:t>Работы по запросам на изменение (в рамках текущей инфраструктуры)</w:t>
            </w:r>
          </w:p>
          <w:p w:rsidR="00F25FC8" w:rsidRDefault="00F25FC8" w:rsidP="00961688"/>
          <w:p w:rsidR="004D05F5" w:rsidRPr="00576B79" w:rsidRDefault="004D05F5" w:rsidP="004D0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05F5">
              <w:rPr>
                <w:rFonts w:ascii="Times New Roman" w:hAnsi="Times New Roman"/>
                <w:b/>
                <w:sz w:val="24"/>
                <w:szCs w:val="24"/>
              </w:rPr>
              <w:t>Администрирование</w:t>
            </w:r>
            <w:r w:rsidR="00576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76B79">
              <w:rPr>
                <w:rFonts w:ascii="Times New Roman" w:hAnsi="Times New Roman"/>
                <w:b/>
                <w:sz w:val="24"/>
                <w:szCs w:val="24"/>
              </w:rPr>
              <w:t>балансировщиков нагрузки</w:t>
            </w:r>
          </w:p>
          <w:p w:rsid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>Настройка механизмов выбора шлюза по умолчанию (HSRP, VRRP)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>Обеспечение взаимодействия и маршрутизации трафика с внешними сетями и операторами связи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>Настройка физических параметров портов (дуплекс, скорость, протокол)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>Настройка параметров виртуальной локальной сети IEEE 802.1q (VLAN)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 xml:space="preserve">Настройка параметров группировки портов </w:t>
            </w:r>
            <w:proofErr w:type="spellStart"/>
            <w:r w:rsidRPr="003E0224">
              <w:rPr>
                <w:rFonts w:ascii="Times New Roman" w:hAnsi="Times New Roman"/>
                <w:sz w:val="24"/>
                <w:szCs w:val="24"/>
              </w:rPr>
              <w:t>EtherChannel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>Настройка IP-интерфейсов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D05F5" w:rsidRP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>Настройка статической и динамической маршрутизации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>Настройка VRF/контекстов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E0224" w:rsidRPr="003E0224" w:rsidRDefault="003E0224" w:rsidP="003E0224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224">
              <w:rPr>
                <w:rFonts w:ascii="Times New Roman" w:hAnsi="Times New Roman"/>
                <w:sz w:val="24"/>
                <w:szCs w:val="24"/>
              </w:rPr>
              <w:t>Настройка VIP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D05F5" w:rsidRPr="004D05F5" w:rsidRDefault="004D05F5" w:rsidP="004D0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FC8" w:rsidRPr="00576B79" w:rsidRDefault="00F25FC8" w:rsidP="00961688"/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F25FC8" w:rsidRPr="000B02E6" w:rsidTr="00DC0CE5">
        <w:trPr>
          <w:trHeight w:val="315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25FC8" w:rsidRPr="000B02E6" w:rsidTr="00DC0CE5">
        <w:trPr>
          <w:trHeight w:val="722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F25FC8" w:rsidRPr="000B02E6" w:rsidRDefault="00F25FC8" w:rsidP="00F25FC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25FC8" w:rsidRPr="000B02E6" w:rsidRDefault="001C3A40" w:rsidP="00F25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5FC8" w:rsidRPr="000B02E6" w:rsidTr="00DC0CE5">
        <w:trPr>
          <w:trHeight w:val="703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F25FC8" w:rsidRPr="000B02E6" w:rsidRDefault="00F25FC8" w:rsidP="00F25FC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25FC8" w:rsidRPr="000B02E6" w:rsidRDefault="001C3A40" w:rsidP="00F25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5FC8" w:rsidRPr="000B02E6" w:rsidTr="00DC0CE5">
        <w:trPr>
          <w:trHeight w:val="340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F25FC8" w:rsidRPr="000B02E6" w:rsidRDefault="00F25FC8" w:rsidP="00F25FC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F25FC8" w:rsidRPr="000B02E6" w:rsidRDefault="001C3A40" w:rsidP="00F25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FC8" w:rsidRPr="000B02E6" w:rsidTr="00DC0CE5">
        <w:trPr>
          <w:trHeight w:val="51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34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F25FC8" w:rsidRPr="000B02E6" w:rsidTr="00DC0CE5">
        <w:trPr>
          <w:trHeight w:val="63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F25FC8" w:rsidRPr="000B02E6" w:rsidRDefault="00F25FC8" w:rsidP="00F25FC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5FC8" w:rsidRPr="000B02E6" w:rsidTr="00DC0CE5">
        <w:trPr>
          <w:trHeight w:val="315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shd w:val="clear" w:color="auto" w:fill="auto"/>
            <w:vAlign w:val="center"/>
            <w:hideMark/>
          </w:tcPr>
          <w:p w:rsidR="00576B79" w:rsidRDefault="00576B79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25FC8" w:rsidRPr="000B02E6" w:rsidTr="00DC0CE5">
        <w:trPr>
          <w:trHeight w:val="2235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0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25FC8" w:rsidRPr="00DA136F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CF7">
              <w:rPr>
                <w:rFonts w:ascii="Times New Roman" w:hAnsi="Times New Roman"/>
                <w:b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поддерживаемого оборудования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:rsidR="00F25FC8" w:rsidRDefault="001F7DD9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25FC8" w:rsidRPr="00E42161">
              <w:rPr>
                <w:rFonts w:ascii="Times New Roman" w:hAnsi="Times New Roman"/>
                <w:sz w:val="24"/>
                <w:szCs w:val="24"/>
              </w:rPr>
              <w:t>етево</w:t>
            </w:r>
            <w:r w:rsidR="00F25FC8">
              <w:rPr>
                <w:rFonts w:ascii="Times New Roman" w:hAnsi="Times New Roman"/>
                <w:sz w:val="24"/>
                <w:szCs w:val="24"/>
              </w:rPr>
              <w:t>е</w:t>
            </w:r>
            <w:r w:rsidR="00F25FC8" w:rsidRPr="00E42161">
              <w:rPr>
                <w:rFonts w:ascii="Times New Roman" w:hAnsi="Times New Roman"/>
                <w:sz w:val="24"/>
                <w:szCs w:val="24"/>
              </w:rPr>
              <w:t xml:space="preserve"> оборудовани</w:t>
            </w:r>
            <w:r w:rsidR="00F25FC8">
              <w:rPr>
                <w:rFonts w:ascii="Times New Roman" w:hAnsi="Times New Roman"/>
                <w:sz w:val="24"/>
                <w:szCs w:val="24"/>
              </w:rPr>
              <w:t>е</w:t>
            </w:r>
            <w:r w:rsidR="00F25FC8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3"/>
            </w:r>
            <w:r w:rsidR="00F25FC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051E2" w:rsidRDefault="00F25FC8" w:rsidP="003E0224">
            <w:pPr>
              <w:spacing w:after="0" w:line="240" w:lineRule="auto"/>
              <w:ind w:left="326"/>
              <w:rPr>
                <w:rFonts w:ascii="Times New Roman" w:hAnsi="Times New Roman"/>
                <w:b/>
                <w:sz w:val="24"/>
                <w:szCs w:val="24"/>
              </w:rPr>
            </w:pPr>
            <w:r w:rsidRPr="005B3837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специализированное сетевое оборудование: балансировщик нагрузки</w:t>
            </w:r>
            <w:r w:rsidR="003E02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25FC8" w:rsidRPr="009F4D01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FC8" w:rsidRPr="009F4D01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Исполнение инцидентов по </w:t>
            </w:r>
            <w:r w:rsidRPr="00581B3E">
              <w:rPr>
                <w:rFonts w:ascii="Times New Roman" w:hAnsi="Times New Roman"/>
                <w:sz w:val="24"/>
                <w:szCs w:val="24"/>
              </w:rPr>
              <w:t>сложным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B3E">
              <w:rPr>
                <w:rFonts w:ascii="Times New Roman" w:hAnsi="Times New Roman"/>
                <w:sz w:val="24"/>
                <w:szCs w:val="24"/>
              </w:rPr>
              <w:t>и не описанным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открытых источниках</w:t>
            </w:r>
            <w:r w:rsidRPr="00581B3E">
              <w:rPr>
                <w:rFonts w:ascii="Times New Roman" w:hAnsi="Times New Roman"/>
                <w:sz w:val="24"/>
                <w:szCs w:val="24"/>
              </w:rPr>
              <w:t xml:space="preserve"> ошибкам, аппаратным сбоям: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81B3E">
              <w:rPr>
                <w:rFonts w:ascii="Times New Roman" w:hAnsi="Times New Roman"/>
                <w:sz w:val="24"/>
                <w:szCs w:val="24"/>
              </w:rPr>
              <w:t>заявка передается производителю.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На время устранения ошибки производителем обращение переводится в статус «приостановлено».</w:t>
            </w:r>
          </w:p>
          <w:p w:rsidR="00F25FC8" w:rsidRPr="00194064" w:rsidRDefault="00F25FC8" w:rsidP="00F25FC8">
            <w:pPr>
              <w:pStyle w:val="12"/>
              <w:ind w:left="0"/>
              <w:jc w:val="both"/>
              <w:rPr>
                <w:bCs/>
                <w:sz w:val="24"/>
              </w:rPr>
            </w:pPr>
            <w:r w:rsidRPr="00194064">
              <w:rPr>
                <w:bCs/>
                <w:sz w:val="24"/>
              </w:rPr>
              <w:t>Закрытие инцидента по сервису производится:</w:t>
            </w:r>
          </w:p>
          <w:p w:rsidR="00F25FC8" w:rsidRPr="00194064" w:rsidRDefault="00F25FC8" w:rsidP="00F25FC8">
            <w:pPr>
              <w:pStyle w:val="12"/>
              <w:numPr>
                <w:ilvl w:val="0"/>
                <w:numId w:val="5"/>
              </w:numPr>
              <w:jc w:val="both"/>
              <w:rPr>
                <w:bCs/>
                <w:sz w:val="24"/>
              </w:rPr>
            </w:pPr>
            <w:r w:rsidRPr="00194064">
              <w:rPr>
                <w:bCs/>
                <w:sz w:val="24"/>
              </w:rPr>
              <w:t>после восстановления штатного режима работы оборудования;</w:t>
            </w:r>
          </w:p>
          <w:p w:rsidR="00F25FC8" w:rsidRDefault="00F25FC8" w:rsidP="00F25FC8">
            <w:pPr>
              <w:pStyle w:val="12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194064">
              <w:rPr>
                <w:bCs/>
                <w:sz w:val="24"/>
              </w:rPr>
              <w:t>после диагностирования неисправности и идентификации</w:t>
            </w:r>
            <w:r>
              <w:rPr>
                <w:bCs/>
                <w:sz w:val="24"/>
              </w:rPr>
              <w:t>,</w:t>
            </w:r>
            <w:r w:rsidRPr="00194064">
              <w:rPr>
                <w:bCs/>
                <w:sz w:val="24"/>
              </w:rPr>
              <w:t xml:space="preserve"> требующе</w:t>
            </w:r>
            <w:r>
              <w:rPr>
                <w:bCs/>
                <w:sz w:val="24"/>
              </w:rPr>
              <w:t>й</w:t>
            </w:r>
            <w:r w:rsidRPr="00194064">
              <w:rPr>
                <w:bCs/>
                <w:sz w:val="24"/>
              </w:rPr>
              <w:t xml:space="preserve"> замены компонент</w:t>
            </w:r>
            <w:r>
              <w:rPr>
                <w:bCs/>
                <w:sz w:val="24"/>
              </w:rPr>
              <w:t>ы</w:t>
            </w:r>
            <w:r w:rsidRPr="00194064">
              <w:rPr>
                <w:bCs/>
              </w:rPr>
              <w:t>.</w:t>
            </w:r>
          </w:p>
          <w:p w:rsidR="00F25FC8" w:rsidRPr="00A1332E" w:rsidRDefault="00F25FC8" w:rsidP="00F25FC8">
            <w:pPr>
              <w:pStyle w:val="12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41909">
              <w:rPr>
                <w:sz w:val="24"/>
                <w:szCs w:val="24"/>
              </w:rPr>
              <w:t>в случае отсутствия у Заказчика действующего договора на поддержку оборудования у производителя</w:t>
            </w:r>
          </w:p>
          <w:p w:rsidR="00F25FC8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FC8" w:rsidRPr="00513A17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513A17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 должен предоставить Исполнителю:</w:t>
            </w:r>
          </w:p>
          <w:p w:rsidR="00F25FC8" w:rsidRPr="00513A17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</w:p>
          <w:p w:rsidR="00F25FC8" w:rsidRPr="00513A17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>Копии прав на использование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>(лицензии)</w:t>
            </w:r>
          </w:p>
          <w:p w:rsidR="00F25FC8" w:rsidRPr="00513A17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 xml:space="preserve">Удаленный доступ к необходимым для оказания услуги сегментам технологической сети и программному и аппаратному обеспечению </w:t>
            </w:r>
          </w:p>
          <w:p w:rsidR="00F25FC8" w:rsidRPr="00513A17" w:rsidRDefault="00F25FC8" w:rsidP="00F25FC8">
            <w:pPr>
              <w:spacing w:after="0"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17">
              <w:rPr>
                <w:rFonts w:ascii="Times New Roman" w:hAnsi="Times New Roman"/>
                <w:bCs/>
                <w:sz w:val="24"/>
                <w:szCs w:val="24"/>
              </w:rPr>
              <w:t>Список сетевого оборудования</w:t>
            </w:r>
            <w:r w:rsidRPr="00513A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513A17">
              <w:rPr>
                <w:rFonts w:ascii="Times New Roman" w:hAnsi="Times New Roman"/>
                <w:bCs/>
                <w:sz w:val="24"/>
                <w:szCs w:val="24"/>
              </w:rPr>
              <w:t xml:space="preserve"> включая:</w:t>
            </w:r>
          </w:p>
          <w:p w:rsidR="00F25FC8" w:rsidRPr="0069436C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6C">
              <w:rPr>
                <w:rFonts w:ascii="Times New Roman" w:hAnsi="Times New Roman"/>
                <w:sz w:val="24"/>
                <w:szCs w:val="24"/>
              </w:rPr>
              <w:t xml:space="preserve">Тип,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9436C">
              <w:rPr>
                <w:rFonts w:ascii="Times New Roman" w:hAnsi="Times New Roman"/>
                <w:sz w:val="24"/>
                <w:szCs w:val="24"/>
              </w:rPr>
              <w:t>одель, год выпуска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Серийный номер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Наличие дублирующих устройств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Описание выполняемых функций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Инвентаризационный номер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Сетевое имя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IP адрес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Название предприятия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F25FC8" w:rsidRPr="00513A17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Название помещения (номер кабинета)</w:t>
            </w:r>
          </w:p>
          <w:p w:rsidR="00F25FC8" w:rsidRPr="00513A17" w:rsidRDefault="00F25FC8" w:rsidP="00F25F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>Проектную рабочую, эксплуатационную документацию на элементы сетевой инфраструктуры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>предприятия: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Описание проектных решений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Состав и местонахождение ЗИП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 xml:space="preserve">Сертификаты, аттестаты соответствия, технические условия эксплуатации </w:t>
            </w:r>
          </w:p>
          <w:p w:rsidR="00F25FC8" w:rsidRPr="0019262D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>Действующую эксплуатационную документацию, содержащую актуальную информацию на момент передачи</w:t>
            </w:r>
          </w:p>
          <w:p w:rsidR="00F25FC8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62D">
              <w:rPr>
                <w:rFonts w:ascii="Times New Roman" w:hAnsi="Times New Roman"/>
                <w:sz w:val="24"/>
                <w:szCs w:val="24"/>
              </w:rPr>
              <w:t xml:space="preserve">Формуляр, содержащий актуальную на момент передачи конфигурацию передаваемого на обслуживание оборудования </w:t>
            </w:r>
          </w:p>
          <w:p w:rsidR="00F25FC8" w:rsidRPr="00513A17" w:rsidRDefault="00F25FC8" w:rsidP="00F25FC8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FC8" w:rsidRPr="00513A17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b/>
                <w:sz w:val="24"/>
                <w:szCs w:val="24"/>
              </w:rPr>
              <w:t>По запросу Исполнителя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 Заказчик перед началом оказания услуги должен предоставить Исполнителю:</w:t>
            </w:r>
          </w:p>
          <w:p w:rsidR="00F25FC8" w:rsidRDefault="00F25FC8" w:rsidP="00F25FC8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 xml:space="preserve">Стандарты и политики, определяющие требования к администрированию сетевого оборудования, включая </w:t>
            </w:r>
            <w:r>
              <w:rPr>
                <w:rFonts w:ascii="Times New Roman" w:hAnsi="Times New Roman"/>
                <w:sz w:val="24"/>
                <w:szCs w:val="24"/>
              </w:rPr>
              <w:t>стандарты и политики по ИБ, утвержденные Заказчиком;</w:t>
            </w:r>
          </w:p>
          <w:p w:rsidR="00F25FC8" w:rsidRPr="000B02E6" w:rsidRDefault="00F25FC8" w:rsidP="00F25FC8">
            <w:pPr>
              <w:pStyle w:val="ac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5FC8" w:rsidRPr="000B02E6" w:rsidTr="00DC0CE5">
        <w:trPr>
          <w:trHeight w:val="315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5" w:type="dxa"/>
            <w:gridSpan w:val="8"/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25FC8" w:rsidRPr="000B02E6" w:rsidTr="00DC0CE5">
        <w:trPr>
          <w:trHeight w:val="645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5FC8" w:rsidRPr="000B02E6" w:rsidRDefault="00F25FC8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406D" w:rsidRPr="000B02E6" w:rsidTr="00DC0CE5">
        <w:trPr>
          <w:trHeight w:val="159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F406D" w:rsidRPr="000B02E6" w:rsidRDefault="00AF406D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F406D" w:rsidRPr="000B02E6" w:rsidRDefault="00AF406D" w:rsidP="00F25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Постоянные работы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F406D" w:rsidRPr="000B02E6" w:rsidRDefault="00AF406D" w:rsidP="00F25F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F406D" w:rsidRPr="00D42B1F" w:rsidRDefault="002036FF" w:rsidP="00F25FC8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Обслужив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ание сервиса балансирования (софтверный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Метрокластера</w:t>
            </w:r>
            <w:proofErr w:type="spellEnd"/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), за 1 сервис</w:t>
            </w:r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virtual</w:t>
            </w:r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proofErr w:type="spellEnd"/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8F025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45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F406D" w:rsidRPr="00DC0CE5" w:rsidRDefault="002E484F" w:rsidP="00AF406D">
            <w:pPr>
              <w:tabs>
                <w:tab w:val="center" w:pos="937"/>
              </w:tabs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84F">
              <w:rPr>
                <w:rFonts w:ascii="Times New Roman" w:hAnsi="Times New Roman"/>
                <w:color w:val="000000"/>
                <w:sz w:val="24"/>
                <w:szCs w:val="24"/>
              </w:rPr>
              <w:t>0,003779461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F406D" w:rsidRPr="000B02E6" w:rsidRDefault="00AF406D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406D" w:rsidRPr="000B02E6" w:rsidTr="003655C8">
        <w:trPr>
          <w:trHeight w:val="159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F406D" w:rsidRPr="000B02E6" w:rsidRDefault="00AF406D" w:rsidP="00F25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F406D" w:rsidRDefault="00AF406D" w:rsidP="00F25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F406D" w:rsidRPr="000B02E6" w:rsidRDefault="00AF406D" w:rsidP="00F25F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F406D" w:rsidRPr="00D42B1F" w:rsidRDefault="002036FF" w:rsidP="00860780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Обслужив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ание сервиса балансирования (аппаратный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Метрокластера</w:t>
            </w:r>
            <w:proofErr w:type="spellEnd"/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), за 1 сервис</w:t>
            </w:r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virtual</w:t>
            </w:r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proofErr w:type="spellEnd"/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45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F406D" w:rsidRPr="00EC4368" w:rsidRDefault="002E484F" w:rsidP="00AF406D">
            <w:pPr>
              <w:tabs>
                <w:tab w:val="center" w:pos="937"/>
              </w:tabs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84F">
              <w:rPr>
                <w:rFonts w:ascii="Times New Roman" w:hAnsi="Times New Roman"/>
                <w:color w:val="000000"/>
                <w:sz w:val="24"/>
                <w:szCs w:val="24"/>
              </w:rPr>
              <w:t>0,003779461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F406D" w:rsidRPr="000B02E6" w:rsidRDefault="00AF406D" w:rsidP="00F25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2D5C" w:rsidRPr="000B02E6" w:rsidTr="003655C8">
        <w:trPr>
          <w:trHeight w:val="159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B2D5C" w:rsidRPr="000B02E6" w:rsidRDefault="000B2D5C" w:rsidP="000B2D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B2D5C" w:rsidRDefault="000B2D5C" w:rsidP="000B2D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B2D5C" w:rsidRPr="00D42B1F" w:rsidRDefault="002036FF" w:rsidP="00930EF5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Обслуживание сервиса балансирования </w:t>
            </w:r>
            <w:r w:rsidRPr="00085F9F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софтрверный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плеча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2036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085F9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, за 1 сервис</w:t>
            </w:r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virtual</w:t>
            </w:r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proofErr w:type="spellEnd"/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45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B2D5C" w:rsidRPr="00EC4368" w:rsidRDefault="002E484F" w:rsidP="002C1DF7">
            <w:pPr>
              <w:tabs>
                <w:tab w:val="center" w:pos="937"/>
              </w:tabs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84F">
              <w:rPr>
                <w:rFonts w:ascii="Times New Roman" w:hAnsi="Times New Roman"/>
                <w:color w:val="000000"/>
                <w:sz w:val="24"/>
                <w:szCs w:val="24"/>
              </w:rPr>
              <w:t>0,00353198</w:t>
            </w:r>
            <w:r w:rsidR="002C1D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085F9F" w:rsidRPr="000B02E6" w:rsidTr="003655C8">
        <w:trPr>
          <w:trHeight w:val="159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85F9F" w:rsidRPr="000B02E6" w:rsidRDefault="00085F9F" w:rsidP="000B2D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85F9F" w:rsidRDefault="00085F9F" w:rsidP="000B2D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85F9F" w:rsidRPr="000B02E6" w:rsidRDefault="00085F9F" w:rsidP="000B2D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85F9F" w:rsidRPr="00D42B1F" w:rsidRDefault="002036FF" w:rsidP="00930EF5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Обслужив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ание сервиса балансирования (софтверный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плеча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2036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42B1F">
              <w:rPr>
                <w:rFonts w:ascii="Times New Roman" w:hAnsi="Times New Roman"/>
                <w:color w:val="000000"/>
                <w:sz w:val="24"/>
                <w:szCs w:val="24"/>
              </w:rPr>
              <w:t>), за 1 сервис</w:t>
            </w:r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virtual</w:t>
            </w:r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proofErr w:type="spellEnd"/>
            <w:r w:rsidRPr="000F00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45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85F9F" w:rsidRPr="00EC4368" w:rsidRDefault="002C1DF7" w:rsidP="000B2D5C">
            <w:pPr>
              <w:tabs>
                <w:tab w:val="center" w:pos="937"/>
              </w:tabs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0,003531987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85F9F" w:rsidRPr="000B02E6" w:rsidRDefault="00085F9F" w:rsidP="000B2D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2D5C" w:rsidRPr="000B02E6" w:rsidTr="00DC0CE5">
        <w:trPr>
          <w:trHeight w:val="637"/>
        </w:trPr>
        <w:tc>
          <w:tcPr>
            <w:tcW w:w="428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B2D5C" w:rsidRPr="000B02E6" w:rsidRDefault="000B2D5C" w:rsidP="000B2D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B2D5C" w:rsidRPr="000B02E6" w:rsidRDefault="000B2D5C" w:rsidP="000B2D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34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B2D5C" w:rsidRPr="00F25FC8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2D5C" w:rsidRPr="000B02E6" w:rsidTr="00DC0CE5">
        <w:trPr>
          <w:trHeight w:val="637"/>
        </w:trPr>
        <w:tc>
          <w:tcPr>
            <w:tcW w:w="428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D5C" w:rsidRPr="000B02E6" w:rsidRDefault="000B2D5C" w:rsidP="000B2D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2D5C" w:rsidRPr="000B02E6" w:rsidRDefault="000B2D5C" w:rsidP="000B2D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5C" w:rsidRPr="000B02E6" w:rsidTr="00DC0CE5">
        <w:trPr>
          <w:trHeight w:val="2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</w:rPr>
              <w:t>1</w:t>
            </w:r>
            <w:r w:rsidRPr="000B02E6">
              <w:rPr>
                <w:rFonts w:ascii="Times New Roman" w:hAnsi="Times New Roman"/>
              </w:rPr>
              <w:t>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5C" w:rsidRPr="000B02E6" w:rsidTr="00DC0CE5">
        <w:trPr>
          <w:trHeight w:val="2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</w:rPr>
              <w:t>1</w:t>
            </w:r>
            <w:r w:rsidRPr="000B02E6">
              <w:rPr>
                <w:rFonts w:ascii="Times New Roman" w:hAnsi="Times New Roman"/>
              </w:rPr>
              <w:t>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5C" w:rsidRPr="000B02E6" w:rsidTr="00DC0CE5">
        <w:trPr>
          <w:trHeight w:val="2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</w:rPr>
              <w:t>1</w:t>
            </w:r>
            <w:r w:rsidRPr="000B02E6">
              <w:rPr>
                <w:rFonts w:ascii="Times New Roman" w:hAnsi="Times New Roman"/>
              </w:rPr>
              <w:t>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5C" w:rsidRPr="000B02E6" w:rsidTr="00DC0CE5">
        <w:trPr>
          <w:trHeight w:val="2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</w:rPr>
              <w:t>1</w:t>
            </w:r>
            <w:r w:rsidRPr="000B02E6">
              <w:rPr>
                <w:rFonts w:ascii="Times New Roman" w:hAnsi="Times New Roman"/>
              </w:rPr>
              <w:t>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5C" w:rsidRPr="000B02E6" w:rsidTr="00DC0CE5">
        <w:trPr>
          <w:trHeight w:val="2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</w:rPr>
              <w:t>1</w:t>
            </w:r>
            <w:r w:rsidRPr="000B02E6">
              <w:rPr>
                <w:rFonts w:ascii="Times New Roman" w:hAnsi="Times New Roman"/>
              </w:rPr>
              <w:t xml:space="preserve">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5C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0B2D5C" w:rsidRPr="000B02E6" w:rsidRDefault="000B2D5C" w:rsidP="000B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5F461B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FF" w:rsidRDefault="000D30FF" w:rsidP="00427828">
      <w:pPr>
        <w:spacing w:after="0" w:line="240" w:lineRule="auto"/>
      </w:pPr>
      <w:r>
        <w:separator/>
      </w:r>
    </w:p>
  </w:endnote>
  <w:endnote w:type="continuationSeparator" w:id="0">
    <w:p w:rsidR="000D30FF" w:rsidRDefault="000D30F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FF" w:rsidRDefault="000D30FF" w:rsidP="00427828">
      <w:pPr>
        <w:spacing w:after="0" w:line="240" w:lineRule="auto"/>
      </w:pPr>
      <w:r>
        <w:separator/>
      </w:r>
    </w:p>
  </w:footnote>
  <w:footnote w:type="continuationSeparator" w:id="0">
    <w:p w:rsidR="000D30FF" w:rsidRDefault="000D30FF" w:rsidP="00427828">
      <w:pPr>
        <w:spacing w:after="0" w:line="240" w:lineRule="auto"/>
      </w:pPr>
      <w:r>
        <w:continuationSeparator/>
      </w:r>
    </w:p>
  </w:footnote>
  <w:footnote w:id="1">
    <w:p w:rsidR="000D30FF" w:rsidRPr="00F25FC8" w:rsidRDefault="000D30FF" w:rsidP="00F25FC8">
      <w:pPr>
        <w:pStyle w:val="af"/>
        <w:rPr>
          <w:rFonts w:ascii="Times New Roman" w:hAnsi="Times New Roman"/>
          <w:lang w:val="ru-RU"/>
        </w:rPr>
      </w:pPr>
      <w:r w:rsidRPr="00BD5EF5">
        <w:rPr>
          <w:rStyle w:val="ae"/>
          <w:rFonts w:ascii="Times New Roman" w:hAnsi="Times New Roman"/>
        </w:rPr>
        <w:footnoteRef/>
      </w:r>
      <w:r w:rsidRPr="00F25FC8">
        <w:rPr>
          <w:rFonts w:ascii="Times New Roman" w:hAnsi="Times New Roman"/>
          <w:lang w:val="ru-RU"/>
        </w:rPr>
        <w:t xml:space="preserve"> </w:t>
      </w:r>
      <w:r w:rsidRPr="00F25FC8">
        <w:rPr>
          <w:rFonts w:ascii="Times New Roman" w:hAnsi="Times New Roman"/>
          <w:sz w:val="18"/>
          <w:szCs w:val="18"/>
          <w:lang w:val="ru-RU"/>
        </w:rPr>
        <w:t>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</w:t>
      </w:r>
      <w:r w:rsidRPr="00F25FC8">
        <w:rPr>
          <w:rFonts w:ascii="Times New Roman" w:hAnsi="Times New Roman"/>
          <w:lang w:val="ru-RU"/>
        </w:rPr>
        <w:t xml:space="preserve"> </w:t>
      </w:r>
    </w:p>
  </w:footnote>
  <w:footnote w:id="2">
    <w:p w:rsidR="000D30FF" w:rsidRPr="00F25FC8" w:rsidRDefault="000D30FF" w:rsidP="00F25FC8">
      <w:pPr>
        <w:pStyle w:val="af"/>
        <w:jc w:val="both"/>
        <w:rPr>
          <w:rFonts w:ascii="Times New Roman" w:hAnsi="Times New Roman"/>
          <w:szCs w:val="16"/>
          <w:lang w:val="ru-RU"/>
        </w:rPr>
      </w:pPr>
      <w:r w:rsidRPr="008A4DB5">
        <w:rPr>
          <w:rStyle w:val="ae"/>
          <w:rFonts w:ascii="Times New Roman" w:hAnsi="Times New Roman"/>
          <w:szCs w:val="16"/>
        </w:rPr>
        <w:footnoteRef/>
      </w:r>
      <w:r w:rsidRPr="00F25FC8">
        <w:rPr>
          <w:rFonts w:ascii="Times New Roman" w:hAnsi="Times New Roman"/>
          <w:sz w:val="22"/>
          <w:szCs w:val="16"/>
          <w:lang w:val="ru-RU"/>
        </w:rPr>
        <w:t xml:space="preserve"> </w:t>
      </w:r>
      <w:r w:rsidRPr="00F25FC8">
        <w:rPr>
          <w:rFonts w:ascii="Times New Roman" w:hAnsi="Times New Roman"/>
          <w:szCs w:val="16"/>
          <w:lang w:val="ru-RU"/>
        </w:rPr>
        <w:t>Уточняется индивидуально для конкретного Заказчика</w:t>
      </w:r>
    </w:p>
  </w:footnote>
  <w:footnote w:id="3">
    <w:p w:rsidR="000D30FF" w:rsidRPr="00F25FC8" w:rsidRDefault="000D30FF" w:rsidP="00F25FC8">
      <w:pPr>
        <w:pStyle w:val="af"/>
        <w:jc w:val="both"/>
        <w:rPr>
          <w:lang w:val="ru-RU"/>
        </w:rPr>
      </w:pPr>
      <w:r>
        <w:rPr>
          <w:rStyle w:val="ae"/>
        </w:rPr>
        <w:footnoteRef/>
      </w:r>
      <w:r w:rsidRPr="00F25FC8">
        <w:rPr>
          <w:lang w:val="ru-RU"/>
        </w:rPr>
        <w:t xml:space="preserve"> </w:t>
      </w:r>
      <w:r w:rsidRPr="00F25FC8">
        <w:rPr>
          <w:rFonts w:ascii="Times New Roman" w:hAnsi="Times New Roman"/>
          <w:szCs w:val="16"/>
          <w:lang w:val="ru-RU"/>
        </w:rPr>
        <w:t>В соответствии с ГОСТ Р 51513-99, сетевое оборудование — это оборудование, содержащее электронные схемы, получающее питание от электрической сети или других источников и выполняющее функции усиления, преобразования сигналов и иные.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FF" w:rsidRDefault="000D30F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8AB238F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0B9"/>
    <w:multiLevelType w:val="hybridMultilevel"/>
    <w:tmpl w:val="8B26A9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6A81CB8"/>
    <w:multiLevelType w:val="hybridMultilevel"/>
    <w:tmpl w:val="EB384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7150548"/>
    <w:multiLevelType w:val="hybridMultilevel"/>
    <w:tmpl w:val="B016EE02"/>
    <w:lvl w:ilvl="0" w:tplc="CD7CC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6F045F"/>
    <w:multiLevelType w:val="hybridMultilevel"/>
    <w:tmpl w:val="E9C2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C7507"/>
    <w:multiLevelType w:val="hybridMultilevel"/>
    <w:tmpl w:val="DE30566C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20"/>
  </w:num>
  <w:num w:numId="4">
    <w:abstractNumId w:val="6"/>
  </w:num>
  <w:num w:numId="5">
    <w:abstractNumId w:val="9"/>
  </w:num>
  <w:num w:numId="6">
    <w:abstractNumId w:val="26"/>
  </w:num>
  <w:num w:numId="7">
    <w:abstractNumId w:val="35"/>
  </w:num>
  <w:num w:numId="8">
    <w:abstractNumId w:val="18"/>
  </w:num>
  <w:num w:numId="9">
    <w:abstractNumId w:val="8"/>
  </w:num>
  <w:num w:numId="10">
    <w:abstractNumId w:val="34"/>
  </w:num>
  <w:num w:numId="11">
    <w:abstractNumId w:val="14"/>
  </w:num>
  <w:num w:numId="12">
    <w:abstractNumId w:val="4"/>
  </w:num>
  <w:num w:numId="13">
    <w:abstractNumId w:val="10"/>
  </w:num>
  <w:num w:numId="14">
    <w:abstractNumId w:val="19"/>
  </w:num>
  <w:num w:numId="15">
    <w:abstractNumId w:val="17"/>
  </w:num>
  <w:num w:numId="16">
    <w:abstractNumId w:val="11"/>
  </w:num>
  <w:num w:numId="17">
    <w:abstractNumId w:val="21"/>
  </w:num>
  <w:num w:numId="18">
    <w:abstractNumId w:val="33"/>
  </w:num>
  <w:num w:numId="19">
    <w:abstractNumId w:val="5"/>
  </w:num>
  <w:num w:numId="20">
    <w:abstractNumId w:val="30"/>
  </w:num>
  <w:num w:numId="21">
    <w:abstractNumId w:val="15"/>
  </w:num>
  <w:num w:numId="22">
    <w:abstractNumId w:val="27"/>
  </w:num>
  <w:num w:numId="23">
    <w:abstractNumId w:val="23"/>
  </w:num>
  <w:num w:numId="24">
    <w:abstractNumId w:val="22"/>
  </w:num>
  <w:num w:numId="25">
    <w:abstractNumId w:val="16"/>
  </w:num>
  <w:num w:numId="26">
    <w:abstractNumId w:val="12"/>
  </w:num>
  <w:num w:numId="27">
    <w:abstractNumId w:val="24"/>
  </w:num>
  <w:num w:numId="28">
    <w:abstractNumId w:val="2"/>
  </w:num>
  <w:num w:numId="29">
    <w:abstractNumId w:val="36"/>
  </w:num>
  <w:num w:numId="30">
    <w:abstractNumId w:val="29"/>
  </w:num>
  <w:num w:numId="31">
    <w:abstractNumId w:val="13"/>
  </w:num>
  <w:num w:numId="32">
    <w:abstractNumId w:val="28"/>
  </w:num>
  <w:num w:numId="33">
    <w:abstractNumId w:val="32"/>
  </w:num>
  <w:num w:numId="34">
    <w:abstractNumId w:val="25"/>
  </w:num>
  <w:num w:numId="35">
    <w:abstractNumId w:val="1"/>
  </w:num>
  <w:num w:numId="36">
    <w:abstractNumId w:val="3"/>
  </w:num>
  <w:num w:numId="37">
    <w:abstractNumId w:val="0"/>
  </w:num>
  <w:num w:numId="38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85F9F"/>
    <w:rsid w:val="00091FE8"/>
    <w:rsid w:val="00094887"/>
    <w:rsid w:val="000964C0"/>
    <w:rsid w:val="00097C81"/>
    <w:rsid w:val="000A37EF"/>
    <w:rsid w:val="000B02E6"/>
    <w:rsid w:val="000B28BE"/>
    <w:rsid w:val="000B2D5C"/>
    <w:rsid w:val="000C26DE"/>
    <w:rsid w:val="000D00C1"/>
    <w:rsid w:val="000D024D"/>
    <w:rsid w:val="000D30FF"/>
    <w:rsid w:val="000D7CA0"/>
    <w:rsid w:val="000E050A"/>
    <w:rsid w:val="000E2F19"/>
    <w:rsid w:val="000E3EF9"/>
    <w:rsid w:val="000E4DCB"/>
    <w:rsid w:val="000E6F90"/>
    <w:rsid w:val="000F0078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107A"/>
    <w:rsid w:val="00172C47"/>
    <w:rsid w:val="001752A5"/>
    <w:rsid w:val="001755F5"/>
    <w:rsid w:val="00183813"/>
    <w:rsid w:val="001862C4"/>
    <w:rsid w:val="0018747C"/>
    <w:rsid w:val="00192B97"/>
    <w:rsid w:val="00193148"/>
    <w:rsid w:val="00194064"/>
    <w:rsid w:val="0019493B"/>
    <w:rsid w:val="001A554A"/>
    <w:rsid w:val="001A7B91"/>
    <w:rsid w:val="001B56C9"/>
    <w:rsid w:val="001B6C45"/>
    <w:rsid w:val="001B7B49"/>
    <w:rsid w:val="001B7D58"/>
    <w:rsid w:val="001C26BD"/>
    <w:rsid w:val="001C3A40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5406"/>
    <w:rsid w:val="001F72E4"/>
    <w:rsid w:val="001F7DD9"/>
    <w:rsid w:val="00200A54"/>
    <w:rsid w:val="002011DC"/>
    <w:rsid w:val="002036FF"/>
    <w:rsid w:val="00206068"/>
    <w:rsid w:val="00207BB9"/>
    <w:rsid w:val="00216D06"/>
    <w:rsid w:val="00220A1D"/>
    <w:rsid w:val="002214CC"/>
    <w:rsid w:val="00222017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1DF7"/>
    <w:rsid w:val="002C6467"/>
    <w:rsid w:val="002D5314"/>
    <w:rsid w:val="002E1E0F"/>
    <w:rsid w:val="002E1FAF"/>
    <w:rsid w:val="002E484F"/>
    <w:rsid w:val="002E5184"/>
    <w:rsid w:val="002E601B"/>
    <w:rsid w:val="002E7D0F"/>
    <w:rsid w:val="002F3777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1966"/>
    <w:rsid w:val="003521D7"/>
    <w:rsid w:val="00352B58"/>
    <w:rsid w:val="0035752E"/>
    <w:rsid w:val="003625D0"/>
    <w:rsid w:val="003655C8"/>
    <w:rsid w:val="0036669D"/>
    <w:rsid w:val="003676E8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0224"/>
    <w:rsid w:val="003E274C"/>
    <w:rsid w:val="003E35A3"/>
    <w:rsid w:val="003F132E"/>
    <w:rsid w:val="003F3102"/>
    <w:rsid w:val="003F3CED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170C"/>
    <w:rsid w:val="00461EE9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B66BB"/>
    <w:rsid w:val="004C629C"/>
    <w:rsid w:val="004D05F5"/>
    <w:rsid w:val="004D46E9"/>
    <w:rsid w:val="004E212B"/>
    <w:rsid w:val="004E2DFA"/>
    <w:rsid w:val="004E38A5"/>
    <w:rsid w:val="004E5524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152F2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6B79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461B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0E80"/>
    <w:rsid w:val="00692B2B"/>
    <w:rsid w:val="00696B71"/>
    <w:rsid w:val="006A00D2"/>
    <w:rsid w:val="006A26AE"/>
    <w:rsid w:val="006A295F"/>
    <w:rsid w:val="006A4202"/>
    <w:rsid w:val="006A47DA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0A1A"/>
    <w:rsid w:val="00772F11"/>
    <w:rsid w:val="00783510"/>
    <w:rsid w:val="00785FBE"/>
    <w:rsid w:val="00786EB4"/>
    <w:rsid w:val="00790B30"/>
    <w:rsid w:val="00793B30"/>
    <w:rsid w:val="007941D8"/>
    <w:rsid w:val="007944F3"/>
    <w:rsid w:val="00796321"/>
    <w:rsid w:val="007A18BF"/>
    <w:rsid w:val="007A1E62"/>
    <w:rsid w:val="007A2BAC"/>
    <w:rsid w:val="007A3E80"/>
    <w:rsid w:val="007A5A44"/>
    <w:rsid w:val="007B3B4C"/>
    <w:rsid w:val="007D26D7"/>
    <w:rsid w:val="007D2F36"/>
    <w:rsid w:val="007D7620"/>
    <w:rsid w:val="007E687E"/>
    <w:rsid w:val="007E6B0A"/>
    <w:rsid w:val="007F12CD"/>
    <w:rsid w:val="007F1974"/>
    <w:rsid w:val="007F2F0A"/>
    <w:rsid w:val="007F5AB7"/>
    <w:rsid w:val="007F63A4"/>
    <w:rsid w:val="007F6D5F"/>
    <w:rsid w:val="007F7AEB"/>
    <w:rsid w:val="008005F0"/>
    <w:rsid w:val="0080596D"/>
    <w:rsid w:val="0081192C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0780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0205"/>
    <w:rsid w:val="008923BB"/>
    <w:rsid w:val="008943D6"/>
    <w:rsid w:val="00894B0A"/>
    <w:rsid w:val="00895E77"/>
    <w:rsid w:val="00896712"/>
    <w:rsid w:val="008977D8"/>
    <w:rsid w:val="00897B8A"/>
    <w:rsid w:val="008A7027"/>
    <w:rsid w:val="008B0701"/>
    <w:rsid w:val="008B24CC"/>
    <w:rsid w:val="008B31BA"/>
    <w:rsid w:val="008B4C0F"/>
    <w:rsid w:val="008B5D8D"/>
    <w:rsid w:val="008B6788"/>
    <w:rsid w:val="008C4DAA"/>
    <w:rsid w:val="008D20E9"/>
    <w:rsid w:val="008F0251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0EF5"/>
    <w:rsid w:val="00944AC3"/>
    <w:rsid w:val="00950C7A"/>
    <w:rsid w:val="00954AD3"/>
    <w:rsid w:val="00954C12"/>
    <w:rsid w:val="00957E2F"/>
    <w:rsid w:val="00961688"/>
    <w:rsid w:val="00962106"/>
    <w:rsid w:val="00967758"/>
    <w:rsid w:val="009703C6"/>
    <w:rsid w:val="009728B2"/>
    <w:rsid w:val="009733FF"/>
    <w:rsid w:val="00973789"/>
    <w:rsid w:val="00974D4F"/>
    <w:rsid w:val="00974F91"/>
    <w:rsid w:val="00975B36"/>
    <w:rsid w:val="0097650A"/>
    <w:rsid w:val="009813E8"/>
    <w:rsid w:val="00984DA5"/>
    <w:rsid w:val="00990174"/>
    <w:rsid w:val="00992BE3"/>
    <w:rsid w:val="00992CCE"/>
    <w:rsid w:val="009B1587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051E2"/>
    <w:rsid w:val="00A1332E"/>
    <w:rsid w:val="00A152B6"/>
    <w:rsid w:val="00A16855"/>
    <w:rsid w:val="00A2117A"/>
    <w:rsid w:val="00A239AF"/>
    <w:rsid w:val="00A24346"/>
    <w:rsid w:val="00A2546E"/>
    <w:rsid w:val="00A325BF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1CF8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5571"/>
    <w:rsid w:val="00AC7F65"/>
    <w:rsid w:val="00AD65DC"/>
    <w:rsid w:val="00AD79E8"/>
    <w:rsid w:val="00AE139F"/>
    <w:rsid w:val="00AE43A6"/>
    <w:rsid w:val="00AF1D3F"/>
    <w:rsid w:val="00AF406D"/>
    <w:rsid w:val="00AF43F7"/>
    <w:rsid w:val="00AF454A"/>
    <w:rsid w:val="00AF49A9"/>
    <w:rsid w:val="00AF4E03"/>
    <w:rsid w:val="00AF7CF8"/>
    <w:rsid w:val="00B00D1B"/>
    <w:rsid w:val="00B02076"/>
    <w:rsid w:val="00B03C07"/>
    <w:rsid w:val="00B05948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6C10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07C6"/>
    <w:rsid w:val="00C56FFC"/>
    <w:rsid w:val="00C65C4C"/>
    <w:rsid w:val="00C748BF"/>
    <w:rsid w:val="00C74C97"/>
    <w:rsid w:val="00C81BC8"/>
    <w:rsid w:val="00C9164A"/>
    <w:rsid w:val="00CA1145"/>
    <w:rsid w:val="00CA15A3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372"/>
    <w:rsid w:val="00CE76AE"/>
    <w:rsid w:val="00CF0F3B"/>
    <w:rsid w:val="00CF2B60"/>
    <w:rsid w:val="00CF3304"/>
    <w:rsid w:val="00CF55AE"/>
    <w:rsid w:val="00D078D0"/>
    <w:rsid w:val="00D14A26"/>
    <w:rsid w:val="00D1768A"/>
    <w:rsid w:val="00D3018D"/>
    <w:rsid w:val="00D34C3F"/>
    <w:rsid w:val="00D367A9"/>
    <w:rsid w:val="00D37D29"/>
    <w:rsid w:val="00D413A7"/>
    <w:rsid w:val="00D42B1F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33EB"/>
    <w:rsid w:val="00D841DE"/>
    <w:rsid w:val="00D86474"/>
    <w:rsid w:val="00D87CED"/>
    <w:rsid w:val="00D91124"/>
    <w:rsid w:val="00D93827"/>
    <w:rsid w:val="00D93F23"/>
    <w:rsid w:val="00D96E76"/>
    <w:rsid w:val="00DA0E5D"/>
    <w:rsid w:val="00DA136F"/>
    <w:rsid w:val="00DA21AC"/>
    <w:rsid w:val="00DA2E80"/>
    <w:rsid w:val="00DA3ABF"/>
    <w:rsid w:val="00DA5554"/>
    <w:rsid w:val="00DA76BD"/>
    <w:rsid w:val="00DB4339"/>
    <w:rsid w:val="00DB6FF1"/>
    <w:rsid w:val="00DB7C11"/>
    <w:rsid w:val="00DB7EBC"/>
    <w:rsid w:val="00DC0CE5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5CE8"/>
    <w:rsid w:val="00E502F0"/>
    <w:rsid w:val="00E60664"/>
    <w:rsid w:val="00E70D17"/>
    <w:rsid w:val="00E75A69"/>
    <w:rsid w:val="00E81A12"/>
    <w:rsid w:val="00E844FE"/>
    <w:rsid w:val="00E8489E"/>
    <w:rsid w:val="00E8502D"/>
    <w:rsid w:val="00E85745"/>
    <w:rsid w:val="00E85F2D"/>
    <w:rsid w:val="00EA6F46"/>
    <w:rsid w:val="00EA766C"/>
    <w:rsid w:val="00EB32C5"/>
    <w:rsid w:val="00EC0094"/>
    <w:rsid w:val="00EC0732"/>
    <w:rsid w:val="00EC0E65"/>
    <w:rsid w:val="00EC4368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09F9"/>
    <w:rsid w:val="00F23707"/>
    <w:rsid w:val="00F25FC8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2B38"/>
    <w:rsid w:val="00F74672"/>
    <w:rsid w:val="00F75BC8"/>
    <w:rsid w:val="00F761B5"/>
    <w:rsid w:val="00F76540"/>
    <w:rsid w:val="00F77154"/>
    <w:rsid w:val="00F772E9"/>
    <w:rsid w:val="00F77E28"/>
    <w:rsid w:val="00F80E34"/>
    <w:rsid w:val="00F848FA"/>
    <w:rsid w:val="00F866D3"/>
    <w:rsid w:val="00F871A1"/>
    <w:rsid w:val="00F87F94"/>
    <w:rsid w:val="00F905A3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0D00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99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99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7BE8AA6-BDBC-4E4C-9F34-B9807335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5</cp:revision>
  <cp:lastPrinted>2015-05-07T09:15:00Z</cp:lastPrinted>
  <dcterms:created xsi:type="dcterms:W3CDTF">2022-11-18T12:19:00Z</dcterms:created>
  <dcterms:modified xsi:type="dcterms:W3CDTF">2022-11-21T12:57:00Z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