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895"/>
        <w:gridCol w:w="2453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Pr="00917CD9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917CD9" w:rsidRDefault="00917CD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17CD9">
                    <w:rPr>
                      <w:rFonts w:ascii="Times New Roman" w:hAnsi="Times New Roman"/>
                      <w:b/>
                      <w:sz w:val="20"/>
                      <w:szCs w:val="24"/>
                    </w:rPr>
                    <w:t>OPR.1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Pr="00917CD9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917CD9" w:rsidRDefault="002070C5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4"/>
                    </w:rPr>
                    <w:t xml:space="preserve"> </w:t>
                  </w:r>
                  <w:r w:rsidR="00917CD9" w:rsidRPr="00917CD9">
                    <w:rPr>
                      <w:rFonts w:ascii="Times New Roman" w:hAnsi="Times New Roman"/>
                      <w:b/>
                      <w:sz w:val="20"/>
                      <w:szCs w:val="24"/>
                    </w:rPr>
                    <w:t>Поддержка функциони</w:t>
                  </w:r>
                  <w:r>
                    <w:rPr>
                      <w:rFonts w:ascii="Times New Roman" w:hAnsi="Times New Roman"/>
                      <w:b/>
                      <w:sz w:val="20"/>
                      <w:szCs w:val="24"/>
                    </w:rPr>
                    <w:t>рования серверного оборудования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917CD9" w:rsidRPr="00194064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OLE_LINK1"/>
            <w:r w:rsidRPr="00A47C9F">
              <w:rPr>
                <w:rFonts w:ascii="Times New Roman" w:hAnsi="Times New Roman"/>
                <w:sz w:val="24"/>
                <w:szCs w:val="24"/>
              </w:rPr>
              <w:t xml:space="preserve">Услуга обеспечивает </w:t>
            </w:r>
            <w:bookmarkEnd w:id="0"/>
            <w:r w:rsidRPr="00A47C9F">
              <w:rPr>
                <w:rFonts w:ascii="Times New Roman" w:hAnsi="Times New Roman"/>
                <w:sz w:val="24"/>
                <w:szCs w:val="24"/>
              </w:rPr>
              <w:t>поддержку функционирования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и администрирования серверного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Заказчика.</w:t>
            </w:r>
          </w:p>
          <w:p w:rsidR="00490436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обеспечения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доступности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и безопасности функционирования, осуществления контроля за конфигурацией, а также проведение </w:t>
            </w:r>
            <w:r w:rsidRPr="00BD5EF5">
              <w:rPr>
                <w:rFonts w:ascii="Times New Roman" w:hAnsi="Times New Roman"/>
                <w:sz w:val="24"/>
                <w:szCs w:val="24"/>
              </w:rPr>
              <w:t xml:space="preserve">регламентных работ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серверного оборудования</w:t>
            </w:r>
            <w:r w:rsidRPr="00BD5EF5">
              <w:rPr>
                <w:rFonts w:ascii="Times New Roman" w:hAnsi="Times New Roman"/>
                <w:sz w:val="24"/>
                <w:szCs w:val="24"/>
              </w:rPr>
              <w:t>, обновление программного обеспечения</w:t>
            </w:r>
            <w:r w:rsidRPr="00BD5EF5">
              <w:rPr>
                <w:rStyle w:val="ae"/>
                <w:rFonts w:ascii="Times New Roman" w:hAnsi="Times New Roman"/>
                <w:b/>
                <w:sz w:val="24"/>
                <w:szCs w:val="24"/>
              </w:rPr>
              <w:footnoteReference w:id="1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серверного </w:t>
            </w:r>
            <w:r>
              <w:rPr>
                <w:rFonts w:ascii="Times New Roman" w:hAnsi="Times New Roman"/>
                <w:sz w:val="24"/>
                <w:szCs w:val="24"/>
              </w:rPr>
              <w:t>оборудования.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917CD9" w:rsidRPr="00383140" w:rsidRDefault="00917CD9" w:rsidP="00917CD9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383140">
              <w:rPr>
                <w:rFonts w:ascii="Times New Roman" w:hAnsi="Times New Roman"/>
                <w:bCs/>
                <w:sz w:val="24"/>
                <w:szCs w:val="24"/>
              </w:rPr>
              <w:t>Ярлык на Портале терминальных приложений</w:t>
            </w:r>
          </w:p>
          <w:p w:rsidR="00917CD9" w:rsidRPr="00383140" w:rsidRDefault="00917CD9" w:rsidP="00917CD9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917CD9" w:rsidRPr="00383140" w:rsidRDefault="00917CD9" w:rsidP="00917CD9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КСПД</w:t>
            </w:r>
          </w:p>
          <w:p w:rsidR="00917CD9" w:rsidRPr="00383140" w:rsidRDefault="00917CD9" w:rsidP="00917CD9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917CD9" w:rsidRPr="00383140" w:rsidRDefault="00917CD9" w:rsidP="00917CD9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Интернет (требуется СКЗИ на АРМ / не требуется)</w:t>
            </w:r>
          </w:p>
          <w:p w:rsidR="00917CD9" w:rsidRPr="00383140" w:rsidRDefault="00917CD9" w:rsidP="00917CD9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917CD9" w:rsidRPr="00383140" w:rsidRDefault="00917CD9" w:rsidP="00917CD9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«Толстый клиент» на АРМ пользователя (требуется СКЗИ на АРМ / не требуется)</w:t>
            </w:r>
          </w:p>
          <w:p w:rsidR="00917CD9" w:rsidRPr="00383140" w:rsidRDefault="00917CD9" w:rsidP="00917CD9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917CD9" w:rsidRDefault="00917CD9" w:rsidP="00917CD9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Другой</w:t>
            </w:r>
            <w:proofErr w:type="spellEnd"/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способ</w:t>
            </w:r>
            <w:proofErr w:type="spellEnd"/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2070C5">
        <w:trPr>
          <w:trHeight w:val="58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7CD9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2070C5">
        <w:trPr>
          <w:trHeight w:val="45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917CD9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917CD9"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4D7E0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4D7E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917CD9" w:rsidRPr="00490436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</w:t>
            </w:r>
            <w:r w:rsidR="00917CD9">
              <w:rPr>
                <w:rFonts w:ascii="Times New Roman" w:hAnsi="Times New Roman"/>
                <w:sz w:val="24"/>
                <w:szCs w:val="24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17CD9" w:rsidRPr="000B02E6" w:rsidTr="00917CD9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917CD9" w:rsidRPr="00E2396A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396A">
              <w:rPr>
                <w:rFonts w:ascii="Times New Roman" w:hAnsi="Times New Roman"/>
                <w:b/>
                <w:sz w:val="24"/>
                <w:szCs w:val="24"/>
              </w:rPr>
              <w:t>Восстановление работоспособности</w:t>
            </w:r>
          </w:p>
          <w:p w:rsidR="00917CD9" w:rsidRPr="000E050A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50A">
              <w:rPr>
                <w:rFonts w:ascii="Times New Roman" w:hAnsi="Times New Roman"/>
                <w:sz w:val="24"/>
                <w:szCs w:val="24"/>
              </w:rPr>
              <w:t xml:space="preserve">Анализ и диагностика сбоев или неисправностей </w:t>
            </w:r>
            <w:r>
              <w:rPr>
                <w:rFonts w:ascii="Times New Roman" w:hAnsi="Times New Roman"/>
                <w:sz w:val="24"/>
                <w:szCs w:val="24"/>
              </w:rPr>
              <w:t>серверного оборудования</w:t>
            </w:r>
            <w:r w:rsidRPr="000E050A">
              <w:rPr>
                <w:rFonts w:ascii="Times New Roman" w:hAnsi="Times New Roman"/>
                <w:sz w:val="24"/>
                <w:szCs w:val="24"/>
              </w:rPr>
              <w:t>: принятие решение о предоставления услуги по «аварийному варианту» на существующей ИТ-инфраструктуре (Заказчика или филиала), если оценочное время восстановления услуги превышает время переключения на «аварийный вариант», нет средств для ремонта и т.п.</w:t>
            </w:r>
          </w:p>
          <w:p w:rsidR="00917CD9" w:rsidRPr="000E050A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50A">
              <w:rPr>
                <w:rFonts w:ascii="Times New Roman" w:hAnsi="Times New Roman"/>
                <w:sz w:val="24"/>
                <w:szCs w:val="24"/>
              </w:rPr>
              <w:t xml:space="preserve">Реализация восстановления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серверного оборудования, </w:t>
            </w:r>
            <w:r w:rsidRPr="000E050A">
              <w:rPr>
                <w:rFonts w:ascii="Times New Roman" w:hAnsi="Times New Roman"/>
                <w:sz w:val="24"/>
                <w:szCs w:val="24"/>
              </w:rPr>
              <w:t xml:space="preserve">включая «аварийный вариант»: использование других единиц оборудования, </w:t>
            </w:r>
            <w:proofErr w:type="spellStart"/>
            <w:r w:rsidRPr="000E050A">
              <w:rPr>
                <w:rFonts w:ascii="Times New Roman" w:hAnsi="Times New Roman"/>
                <w:sz w:val="24"/>
                <w:szCs w:val="24"/>
              </w:rPr>
              <w:t>переконфигурация</w:t>
            </w:r>
            <w:proofErr w:type="spellEnd"/>
            <w:r w:rsidRPr="000E050A">
              <w:rPr>
                <w:rFonts w:ascii="Times New Roman" w:hAnsi="Times New Roman"/>
                <w:sz w:val="24"/>
                <w:szCs w:val="24"/>
              </w:rPr>
              <w:t xml:space="preserve"> серверн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0E05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узлов</w:t>
            </w:r>
            <w:r w:rsidRPr="000E050A">
              <w:rPr>
                <w:rFonts w:ascii="Times New Roman" w:hAnsi="Times New Roman"/>
                <w:sz w:val="24"/>
                <w:szCs w:val="24"/>
              </w:rPr>
              <w:t xml:space="preserve"> на время восстановления отказавшей системы </w:t>
            </w:r>
            <w:r w:rsidRPr="000E050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(при необходимости обеспечения непрерывности предоставления ИТ-услуги при аварийных ситуациях) 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50A">
              <w:rPr>
                <w:rFonts w:ascii="Times New Roman" w:hAnsi="Times New Roman"/>
                <w:sz w:val="24"/>
                <w:szCs w:val="24"/>
              </w:rPr>
              <w:t xml:space="preserve">Детальный анализ и диагностика повторяющихся сбоев или неисправностей, связанных с некорректной работой </w:t>
            </w:r>
            <w:r>
              <w:rPr>
                <w:rFonts w:ascii="Times New Roman" w:hAnsi="Times New Roman"/>
                <w:sz w:val="24"/>
                <w:szCs w:val="24"/>
              </w:rPr>
              <w:t>серверного оборудования,</w:t>
            </w:r>
            <w:r w:rsidRPr="000E050A">
              <w:rPr>
                <w:rFonts w:ascii="Times New Roman" w:hAnsi="Times New Roman"/>
                <w:sz w:val="24"/>
                <w:szCs w:val="24"/>
              </w:rPr>
              <w:t xml:space="preserve"> по статистическим данным за определенный период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710">
              <w:rPr>
                <w:rFonts w:ascii="Times New Roman" w:hAnsi="Times New Roman"/>
                <w:sz w:val="24"/>
                <w:szCs w:val="24"/>
              </w:rPr>
              <w:t>Взаимодействие с поставщиком технической поддержки/</w:t>
            </w:r>
            <w:proofErr w:type="spellStart"/>
            <w:r w:rsidRPr="00F71710">
              <w:rPr>
                <w:rFonts w:ascii="Times New Roman" w:hAnsi="Times New Roman"/>
                <w:sz w:val="24"/>
                <w:szCs w:val="24"/>
              </w:rPr>
              <w:t>вендором</w:t>
            </w:r>
            <w:proofErr w:type="spellEnd"/>
            <w:r w:rsidRPr="00F71710">
              <w:rPr>
                <w:rFonts w:ascii="Times New Roman" w:hAnsi="Times New Roman"/>
                <w:sz w:val="24"/>
                <w:szCs w:val="24"/>
              </w:rPr>
              <w:t xml:space="preserve"> (если </w:t>
            </w:r>
            <w:r>
              <w:rPr>
                <w:rFonts w:ascii="Times New Roman" w:hAnsi="Times New Roman"/>
                <w:sz w:val="24"/>
                <w:szCs w:val="24"/>
              </w:rPr>
              <w:t>у Заказчика приобретена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поддержка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либо оборудование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находится на гарантии): открытие сервисного случая, сбор и отправка логов/дампов, отправка и получение запчастей, выполнение предлагаемых действий/операций, контроль решения инцидентов в рамках предоставляемой ими ТП</w:t>
            </w:r>
            <w:r>
              <w:rPr>
                <w:rStyle w:val="ae"/>
                <w:rFonts w:ascii="Times New Roman" w:hAnsi="Times New Roman"/>
                <w:sz w:val="24"/>
                <w:szCs w:val="24"/>
              </w:rPr>
              <w:footnoteReference w:id="2"/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710">
              <w:rPr>
                <w:rFonts w:ascii="Times New Roman" w:hAnsi="Times New Roman"/>
                <w:sz w:val="24"/>
                <w:szCs w:val="24"/>
              </w:rPr>
              <w:t>Замена неисправной компоненты серверного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полученно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в рамках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действующей технической поддержки 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  <w:r>
              <w:rPr>
                <w:rFonts w:ascii="Times New Roman" w:hAnsi="Times New Roman"/>
                <w:sz w:val="24"/>
                <w:szCs w:val="24"/>
              </w:rPr>
              <w:t>гарантии производителя,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с последующим тестированием.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>Подготовка сервисного листа на замену компонент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710">
              <w:rPr>
                <w:rFonts w:ascii="Times New Roman" w:hAnsi="Times New Roman"/>
                <w:sz w:val="24"/>
                <w:szCs w:val="24"/>
              </w:rPr>
              <w:t xml:space="preserve">Закрытие временного решения после </w:t>
            </w:r>
            <w:r>
              <w:rPr>
                <w:rFonts w:ascii="Times New Roman" w:hAnsi="Times New Roman"/>
                <w:sz w:val="24"/>
                <w:szCs w:val="24"/>
              </w:rPr>
              <w:t>восстановления работоспособности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сервер</w:t>
            </w:r>
            <w:r>
              <w:rPr>
                <w:rFonts w:ascii="Times New Roman" w:hAnsi="Times New Roman"/>
                <w:sz w:val="24"/>
                <w:szCs w:val="24"/>
              </w:rPr>
              <w:t>ного оборудования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>, внесение изменени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F71710">
              <w:rPr>
                <w:rFonts w:ascii="Times New Roman" w:hAnsi="Times New Roman"/>
                <w:sz w:val="24"/>
                <w:szCs w:val="24"/>
              </w:rPr>
              <w:t xml:space="preserve"> в документацию</w:t>
            </w:r>
          </w:p>
          <w:p w:rsidR="00917CD9" w:rsidRPr="00E2396A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396A">
              <w:rPr>
                <w:rFonts w:ascii="Times New Roman" w:hAnsi="Times New Roman"/>
                <w:b/>
                <w:sz w:val="24"/>
                <w:szCs w:val="24"/>
              </w:rPr>
              <w:t>Работы по стандартным запросам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7C3">
              <w:rPr>
                <w:rFonts w:ascii="Times New Roman" w:hAnsi="Times New Roman"/>
                <w:sz w:val="24"/>
                <w:szCs w:val="24"/>
              </w:rPr>
              <w:t>Настройка управления доступом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7C3">
              <w:rPr>
                <w:rFonts w:ascii="Times New Roman" w:hAnsi="Times New Roman"/>
                <w:sz w:val="24"/>
                <w:szCs w:val="24"/>
              </w:rPr>
              <w:t>Настройка рассылки сообщений (e-</w:t>
            </w:r>
            <w:proofErr w:type="spellStart"/>
            <w:r w:rsidRPr="00F567C3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  <w:r w:rsidRPr="00F56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567C3">
              <w:rPr>
                <w:rFonts w:ascii="Times New Roman" w:hAnsi="Times New Roman"/>
                <w:sz w:val="24"/>
                <w:szCs w:val="24"/>
              </w:rPr>
              <w:t>notification</w:t>
            </w:r>
            <w:proofErr w:type="spellEnd"/>
            <w:r w:rsidRPr="00F567C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17CD9" w:rsidRPr="00E2396A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396A">
              <w:rPr>
                <w:rFonts w:ascii="Times New Roman" w:hAnsi="Times New Roman"/>
                <w:b/>
                <w:sz w:val="24"/>
                <w:szCs w:val="24"/>
              </w:rPr>
              <w:t>В рамках оказания консультаций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7C3">
              <w:rPr>
                <w:rFonts w:ascii="Times New Roman" w:hAnsi="Times New Roman"/>
                <w:sz w:val="24"/>
                <w:szCs w:val="24"/>
              </w:rPr>
              <w:t>Подготовка спецификации сервер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ного оборудования </w:t>
            </w:r>
            <w:r w:rsidRPr="00F567C3">
              <w:rPr>
                <w:rFonts w:ascii="Times New Roman" w:hAnsi="Times New Roman"/>
                <w:sz w:val="24"/>
                <w:szCs w:val="24"/>
              </w:rPr>
              <w:t>для приобретения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7C3">
              <w:rPr>
                <w:rFonts w:ascii="Times New Roman" w:hAnsi="Times New Roman"/>
                <w:sz w:val="24"/>
                <w:szCs w:val="24"/>
              </w:rPr>
              <w:t xml:space="preserve">Оценка состояния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серверного </w:t>
            </w:r>
            <w:r w:rsidRPr="00F567C3">
              <w:rPr>
                <w:rFonts w:ascii="Times New Roman" w:hAnsi="Times New Roman"/>
                <w:sz w:val="24"/>
                <w:szCs w:val="24"/>
              </w:rPr>
              <w:t xml:space="preserve">оборудования, подготовка </w:t>
            </w:r>
            <w:r w:rsidRPr="004918F5">
              <w:rPr>
                <w:rFonts w:ascii="Times New Roman" w:hAnsi="Times New Roman"/>
                <w:sz w:val="24"/>
                <w:szCs w:val="24"/>
              </w:rPr>
              <w:t xml:space="preserve">рекомендаций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4918F5">
              <w:rPr>
                <w:rFonts w:ascii="Times New Roman" w:hAnsi="Times New Roman"/>
                <w:sz w:val="24"/>
                <w:szCs w:val="24"/>
              </w:rPr>
              <w:t xml:space="preserve">приобретению, замене и выводу из эксплуатации, оптимизации использования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F567C3">
              <w:rPr>
                <w:rFonts w:ascii="Times New Roman" w:hAnsi="Times New Roman"/>
                <w:sz w:val="24"/>
                <w:szCs w:val="24"/>
              </w:rPr>
              <w:t>обеспечени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567C3">
              <w:rPr>
                <w:rFonts w:ascii="Times New Roman" w:hAnsi="Times New Roman"/>
                <w:sz w:val="24"/>
                <w:szCs w:val="24"/>
              </w:rPr>
              <w:t xml:space="preserve"> жизненного цикла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7C3">
              <w:rPr>
                <w:rFonts w:ascii="Times New Roman" w:hAnsi="Times New Roman"/>
                <w:sz w:val="24"/>
                <w:szCs w:val="24"/>
              </w:rPr>
              <w:t>Подготовка документов по технической инвентаризации компонентов</w:t>
            </w:r>
          </w:p>
          <w:p w:rsidR="00917CD9" w:rsidRPr="00A057A1" w:rsidRDefault="00917CD9" w:rsidP="00917CD9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рамках работ</w:t>
            </w:r>
            <w:r w:rsidRPr="00A057A1">
              <w:rPr>
                <w:rFonts w:ascii="Times New Roman" w:hAnsi="Times New Roman"/>
                <w:b/>
                <w:sz w:val="24"/>
                <w:szCs w:val="24"/>
              </w:rPr>
              <w:t xml:space="preserve"> по сопровождению 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2D8">
              <w:rPr>
                <w:rFonts w:ascii="Times New Roman" w:hAnsi="Times New Roman"/>
                <w:sz w:val="24"/>
                <w:szCs w:val="24"/>
              </w:rPr>
              <w:t xml:space="preserve">Резервное копирование конфигураций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(аппаратных настроек) 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>серверного оборудования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2D8">
              <w:rPr>
                <w:rFonts w:ascii="Times New Roman" w:hAnsi="Times New Roman"/>
                <w:sz w:val="24"/>
                <w:szCs w:val="24"/>
              </w:rPr>
              <w:t>Визуальный осмотр оборудования, соединений интерфейсных и силовых кабелей, индикации оборудования. Прим.: для оборудования, размещенного в ЦОД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2D8">
              <w:rPr>
                <w:rFonts w:ascii="Times New Roman" w:hAnsi="Times New Roman"/>
                <w:sz w:val="24"/>
                <w:szCs w:val="24"/>
              </w:rPr>
              <w:t xml:space="preserve">Анализ состояния </w:t>
            </w:r>
            <w:r>
              <w:rPr>
                <w:rFonts w:ascii="Times New Roman" w:hAnsi="Times New Roman"/>
                <w:sz w:val="24"/>
                <w:szCs w:val="24"/>
              </w:rPr>
              <w:t>аппаратных (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>HARDWARE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 xml:space="preserve"> параметров сервера.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 xml:space="preserve">несение изменений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эксплуатационную документацию и 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>КЕ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6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Обновление </w:t>
            </w:r>
            <w:proofErr w:type="spellStart"/>
            <w:r w:rsidRPr="00630655">
              <w:rPr>
                <w:rFonts w:ascii="Times New Roman" w:hAnsi="Times New Roman"/>
                <w:sz w:val="24"/>
                <w:szCs w:val="24"/>
              </w:rPr>
              <w:t>firmware</w:t>
            </w:r>
            <w:proofErr w:type="spellEnd"/>
            <w:r w:rsidRPr="00630655">
              <w:rPr>
                <w:rFonts w:ascii="Times New Roman" w:hAnsi="Times New Roman"/>
                <w:sz w:val="24"/>
                <w:szCs w:val="24"/>
              </w:rPr>
              <w:t xml:space="preserve">, установка </w:t>
            </w:r>
            <w:proofErr w:type="spellStart"/>
            <w:r w:rsidRPr="00630655">
              <w:rPr>
                <w:rFonts w:ascii="Times New Roman" w:hAnsi="Times New Roman"/>
                <w:sz w:val="24"/>
                <w:szCs w:val="24"/>
              </w:rPr>
              <w:t>патчей</w:t>
            </w:r>
            <w:proofErr w:type="spellEnd"/>
            <w:r w:rsidRPr="00630655">
              <w:rPr>
                <w:rFonts w:ascii="Times New Roman" w:hAnsi="Times New Roman"/>
                <w:sz w:val="24"/>
                <w:szCs w:val="24"/>
              </w:rPr>
              <w:t xml:space="preserve"> для компонентов/узлов серверного оборудования</w:t>
            </w:r>
            <w:r w:rsidRPr="00AF454A">
              <w:rPr>
                <w:rStyle w:val="ae"/>
                <w:rFonts w:ascii="Times New Roman" w:hAnsi="Times New Roman"/>
                <w:b/>
                <w:sz w:val="24"/>
                <w:szCs w:val="24"/>
              </w:rPr>
              <w:footnoteReference w:id="3"/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1DFE">
              <w:rPr>
                <w:rFonts w:ascii="Times New Roman" w:hAnsi="Times New Roman"/>
                <w:sz w:val="24"/>
                <w:szCs w:val="24"/>
              </w:rPr>
              <w:t>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сообщений системы мониторинга, при наличии данной системы у Заказчика</w:t>
            </w:r>
          </w:p>
          <w:p w:rsidR="00917CD9" w:rsidRPr="00DB6FF1" w:rsidRDefault="00917CD9" w:rsidP="00917CD9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6FF1">
              <w:rPr>
                <w:rFonts w:ascii="Times New Roman" w:hAnsi="Times New Roman"/>
                <w:b/>
                <w:sz w:val="24"/>
                <w:szCs w:val="24"/>
              </w:rPr>
              <w:t>Регламентные работы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2D8">
              <w:rPr>
                <w:rFonts w:ascii="Times New Roman" w:hAnsi="Times New Roman"/>
                <w:sz w:val="24"/>
                <w:szCs w:val="24"/>
              </w:rPr>
              <w:t>Разработка и сопровождение плана/графиков ПП</w:t>
            </w:r>
            <w:r>
              <w:rPr>
                <w:rFonts w:ascii="Times New Roman" w:hAnsi="Times New Roman"/>
                <w:sz w:val="24"/>
                <w:szCs w:val="24"/>
              </w:rPr>
              <w:t>Р, согласование их с Заказчиком.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2D8">
              <w:rPr>
                <w:rFonts w:ascii="Times New Roman" w:hAnsi="Times New Roman"/>
                <w:sz w:val="24"/>
                <w:szCs w:val="24"/>
              </w:rPr>
              <w:t>Определение (корректировка)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>состава регламентных работ, актуализация временных затрат на выполнение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2D8">
              <w:rPr>
                <w:rFonts w:ascii="Times New Roman" w:hAnsi="Times New Roman"/>
                <w:sz w:val="24"/>
                <w:szCs w:val="24"/>
              </w:rPr>
              <w:t>Согласование времени проведения, оповещение о предстоящих регламентных работах (при необходимости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>телефонограммой)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2D8">
              <w:rPr>
                <w:rFonts w:ascii="Times New Roman" w:hAnsi="Times New Roman"/>
                <w:sz w:val="24"/>
                <w:szCs w:val="24"/>
              </w:rPr>
              <w:t>Отключение сервера, демонтаж, разборка</w:t>
            </w:r>
            <w:r>
              <w:rPr>
                <w:rFonts w:ascii="Times New Roman" w:hAnsi="Times New Roman"/>
                <w:sz w:val="24"/>
                <w:szCs w:val="24"/>
              </w:rPr>
              <w:t>, очистка от пыли</w:t>
            </w:r>
            <w:r w:rsidRPr="004632D8">
              <w:rPr>
                <w:rFonts w:ascii="Times New Roman" w:hAnsi="Times New Roman"/>
                <w:sz w:val="24"/>
                <w:szCs w:val="24"/>
              </w:rPr>
              <w:t>, визуальный контроль электронных компонентов.</w:t>
            </w:r>
          </w:p>
          <w:p w:rsidR="00917CD9" w:rsidRDefault="00917CD9" w:rsidP="00917CD9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2D8">
              <w:rPr>
                <w:rFonts w:ascii="Times New Roman" w:hAnsi="Times New Roman"/>
                <w:sz w:val="24"/>
                <w:szCs w:val="24"/>
              </w:rPr>
              <w:t>Расширенное тестирование аппаратной платформы</w:t>
            </w:r>
          </w:p>
          <w:p w:rsidR="00917CD9" w:rsidRPr="00090C01" w:rsidRDefault="00917CD9" w:rsidP="00917CD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0C01">
              <w:rPr>
                <w:rFonts w:ascii="Times New Roman" w:hAnsi="Times New Roman"/>
                <w:sz w:val="24"/>
                <w:szCs w:val="24"/>
              </w:rPr>
              <w:t>Осуществление работ, связанных с обеспечением непрерывности и восстановлением исходного состояния элементов ИТ-инфраструктуры ИТ-услуги в случае отказов и поломок (исключая предоставление запасных частей и/или подменного оборудования, а также ремонт оборудования)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917CD9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17CD9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17CD9" w:rsidRDefault="00917CD9" w:rsidP="00917CD9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96A">
              <w:rPr>
                <w:rFonts w:ascii="Times New Roman" w:hAnsi="Times New Roman"/>
                <w:b/>
                <w:sz w:val="24"/>
                <w:szCs w:val="24"/>
              </w:rPr>
              <w:t>Установка/демонтаж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2396A">
              <w:rPr>
                <w:rFonts w:ascii="Times New Roman" w:hAnsi="Times New Roman"/>
                <w:b/>
                <w:sz w:val="24"/>
                <w:szCs w:val="24"/>
              </w:rPr>
              <w:t>серверного оборудования</w:t>
            </w:r>
            <w:r w:rsidRPr="007127D8">
              <w:rPr>
                <w:rStyle w:val="ae"/>
                <w:rFonts w:ascii="Times New Roman" w:hAnsi="Times New Roman"/>
                <w:b/>
                <w:sz w:val="24"/>
                <w:szCs w:val="24"/>
              </w:rPr>
              <w:footnoteReference w:id="4"/>
            </w:r>
          </w:p>
          <w:p w:rsidR="00917CD9" w:rsidRDefault="00917CD9" w:rsidP="00917CD9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1710">
              <w:rPr>
                <w:rFonts w:ascii="Times New Roman" w:hAnsi="Times New Roman"/>
                <w:sz w:val="24"/>
                <w:szCs w:val="24"/>
              </w:rPr>
              <w:t>Проверка конфигурации на соответс</w:t>
            </w:r>
            <w:r>
              <w:rPr>
                <w:rFonts w:ascii="Times New Roman" w:hAnsi="Times New Roman"/>
                <w:sz w:val="24"/>
                <w:szCs w:val="24"/>
              </w:rPr>
              <w:t>твие документации</w:t>
            </w:r>
          </w:p>
          <w:p w:rsidR="00917CD9" w:rsidRDefault="00917CD9" w:rsidP="00917CD9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50CE">
              <w:rPr>
                <w:rFonts w:ascii="Times New Roman" w:hAnsi="Times New Roman"/>
                <w:sz w:val="24"/>
                <w:szCs w:val="24"/>
              </w:rPr>
              <w:t xml:space="preserve">Установка дополнительных компонентов </w:t>
            </w:r>
          </w:p>
          <w:p w:rsidR="00917CD9" w:rsidRDefault="00917CD9" w:rsidP="00917CD9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7BC">
              <w:rPr>
                <w:rFonts w:ascii="Times New Roman" w:hAnsi="Times New Roman"/>
                <w:sz w:val="24"/>
                <w:szCs w:val="24"/>
              </w:rPr>
              <w:t>Подключение/отключение к сетям питания, LAN, SAN</w:t>
            </w:r>
          </w:p>
          <w:p w:rsidR="00917CD9" w:rsidRPr="00917CD9" w:rsidRDefault="00917CD9" w:rsidP="00917CD9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CD9">
              <w:rPr>
                <w:rFonts w:ascii="Times New Roman" w:hAnsi="Times New Roman"/>
                <w:sz w:val="24"/>
                <w:szCs w:val="24"/>
              </w:rPr>
              <w:t>Подключение к системе мониторинга оборудования (при её наличии)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17CD9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17CD9" w:rsidRPr="00DB6FF1" w:rsidRDefault="00917CD9" w:rsidP="00917CD9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6FF1">
              <w:rPr>
                <w:rFonts w:ascii="Times New Roman" w:hAnsi="Times New Roman"/>
                <w:b/>
                <w:sz w:val="24"/>
                <w:szCs w:val="24"/>
              </w:rPr>
              <w:t>Работы по запросам на изменение</w:t>
            </w:r>
          </w:p>
          <w:p w:rsidR="00917CD9" w:rsidRDefault="00917CD9" w:rsidP="00917CD9">
            <w:pPr>
              <w:pStyle w:val="ac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7C3">
              <w:rPr>
                <w:rFonts w:ascii="Times New Roman" w:hAnsi="Times New Roman"/>
                <w:sz w:val="24"/>
                <w:szCs w:val="24"/>
              </w:rPr>
              <w:t>Изменение конфигурации локальных дисковых разделов без потери данных (</w:t>
            </w:r>
            <w:proofErr w:type="spellStart"/>
            <w:r w:rsidRPr="00F567C3">
              <w:rPr>
                <w:rFonts w:ascii="Times New Roman" w:hAnsi="Times New Roman"/>
                <w:sz w:val="24"/>
                <w:szCs w:val="24"/>
              </w:rPr>
              <w:t>переконфигурация</w:t>
            </w:r>
            <w:proofErr w:type="spellEnd"/>
            <w:r w:rsidRPr="00F567C3">
              <w:rPr>
                <w:rFonts w:ascii="Times New Roman" w:hAnsi="Times New Roman"/>
                <w:sz w:val="24"/>
                <w:szCs w:val="24"/>
              </w:rPr>
              <w:t xml:space="preserve"> RAID массивов)</w:t>
            </w:r>
          </w:p>
          <w:p w:rsidR="00917CD9" w:rsidRDefault="00917CD9" w:rsidP="00917CD9">
            <w:pPr>
              <w:pStyle w:val="ac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7C3">
              <w:rPr>
                <w:rFonts w:ascii="Times New Roman" w:hAnsi="Times New Roman"/>
                <w:sz w:val="24"/>
                <w:szCs w:val="24"/>
              </w:rPr>
              <w:t>Создание полигонов тестировании новых моделей/платформ серверного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7CD9" w:rsidRPr="00917CD9" w:rsidRDefault="00917CD9" w:rsidP="00917CD9">
            <w:pPr>
              <w:pStyle w:val="ac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CD9">
              <w:rPr>
                <w:rFonts w:ascii="Times New Roman" w:hAnsi="Times New Roman"/>
                <w:sz w:val="24"/>
                <w:szCs w:val="24"/>
              </w:rPr>
              <w:t>Диагностика и анализ массовых/типовых сбоев и неисправностей серверного оборудования за определенный период времени.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17CD9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17CD9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7CD9" w:rsidRPr="000B02E6" w:rsidRDefault="00917CD9" w:rsidP="00917CD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17CD9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7CD9" w:rsidRPr="000B02E6" w:rsidRDefault="00917CD9" w:rsidP="00917CD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17CD9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917CD9" w:rsidRPr="000B02E6" w:rsidRDefault="00917CD9" w:rsidP="00917CD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CD9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917CD9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7CD9" w:rsidRPr="000B02E6" w:rsidRDefault="00917CD9" w:rsidP="00917CD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17CD9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17CD9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7CD9" w:rsidRPr="00A26303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Исполнение инцидентов по </w:t>
            </w:r>
            <w:r w:rsidRPr="00581B3E">
              <w:rPr>
                <w:rFonts w:ascii="Times New Roman" w:hAnsi="Times New Roman"/>
                <w:sz w:val="24"/>
                <w:szCs w:val="24"/>
              </w:rPr>
              <w:t>сложным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1B3E">
              <w:rPr>
                <w:rFonts w:ascii="Times New Roman" w:hAnsi="Times New Roman"/>
                <w:sz w:val="24"/>
                <w:szCs w:val="24"/>
              </w:rPr>
              <w:t>и не описанным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открытых источниках</w:t>
            </w:r>
            <w:r w:rsidRPr="00581B3E">
              <w:rPr>
                <w:rFonts w:ascii="Times New Roman" w:hAnsi="Times New Roman"/>
                <w:sz w:val="24"/>
                <w:szCs w:val="24"/>
              </w:rPr>
              <w:t xml:space="preserve"> ошибкам, аппаратным сбоям: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581B3E">
              <w:rPr>
                <w:rFonts w:ascii="Times New Roman" w:hAnsi="Times New Roman"/>
                <w:sz w:val="24"/>
                <w:szCs w:val="24"/>
              </w:rPr>
              <w:t>заявка передается производителю.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На время устранения ошибки производителем обращение переводится в статус «приостановлено».</w:t>
            </w:r>
          </w:p>
          <w:p w:rsidR="00917CD9" w:rsidRPr="00194064" w:rsidRDefault="00917CD9" w:rsidP="00917CD9">
            <w:pPr>
              <w:pStyle w:val="12"/>
              <w:ind w:left="0"/>
              <w:jc w:val="both"/>
              <w:rPr>
                <w:bCs/>
                <w:sz w:val="24"/>
              </w:rPr>
            </w:pPr>
            <w:r w:rsidRPr="00194064">
              <w:rPr>
                <w:bCs/>
                <w:sz w:val="24"/>
              </w:rPr>
              <w:t>Закрытие инцидента по сервису производится:</w:t>
            </w:r>
          </w:p>
          <w:p w:rsidR="00917CD9" w:rsidRPr="00194064" w:rsidRDefault="00917CD9" w:rsidP="00917CD9">
            <w:pPr>
              <w:pStyle w:val="12"/>
              <w:numPr>
                <w:ilvl w:val="0"/>
                <w:numId w:val="5"/>
              </w:numPr>
              <w:jc w:val="both"/>
              <w:rPr>
                <w:bCs/>
                <w:sz w:val="24"/>
              </w:rPr>
            </w:pPr>
            <w:r w:rsidRPr="00194064">
              <w:rPr>
                <w:bCs/>
                <w:sz w:val="24"/>
              </w:rPr>
              <w:t>после восстановления штатного режима работы оборудования;</w:t>
            </w:r>
          </w:p>
          <w:p w:rsidR="00917CD9" w:rsidRPr="00512687" w:rsidRDefault="00917CD9" w:rsidP="00917CD9">
            <w:pPr>
              <w:pStyle w:val="12"/>
              <w:numPr>
                <w:ilvl w:val="0"/>
                <w:numId w:val="5"/>
              </w:numPr>
              <w:jc w:val="both"/>
              <w:rPr>
                <w:bCs/>
                <w:sz w:val="24"/>
              </w:rPr>
            </w:pPr>
            <w:r w:rsidRPr="00194064">
              <w:rPr>
                <w:bCs/>
                <w:sz w:val="24"/>
              </w:rPr>
              <w:t>после диагностирования неисправности и идентификации</w:t>
            </w:r>
            <w:r>
              <w:rPr>
                <w:bCs/>
                <w:sz w:val="24"/>
              </w:rPr>
              <w:t>,</w:t>
            </w:r>
            <w:r w:rsidRPr="00194064">
              <w:rPr>
                <w:bCs/>
                <w:sz w:val="24"/>
              </w:rPr>
              <w:t xml:space="preserve"> требующе</w:t>
            </w:r>
            <w:r>
              <w:rPr>
                <w:bCs/>
                <w:sz w:val="24"/>
              </w:rPr>
              <w:t>й</w:t>
            </w:r>
            <w:r w:rsidRPr="00194064">
              <w:rPr>
                <w:bCs/>
                <w:sz w:val="24"/>
              </w:rPr>
              <w:t xml:space="preserve"> замены компонент</w:t>
            </w:r>
            <w:r>
              <w:rPr>
                <w:bCs/>
                <w:sz w:val="24"/>
              </w:rPr>
              <w:t>ы</w:t>
            </w:r>
            <w:r w:rsidRPr="00512687">
              <w:rPr>
                <w:bCs/>
                <w:sz w:val="24"/>
              </w:rPr>
              <w:t>.</w:t>
            </w:r>
          </w:p>
          <w:p w:rsidR="00917CD9" w:rsidRPr="00A26303" w:rsidRDefault="00917CD9" w:rsidP="00917CD9">
            <w:pPr>
              <w:pStyle w:val="12"/>
              <w:numPr>
                <w:ilvl w:val="0"/>
                <w:numId w:val="5"/>
              </w:numPr>
              <w:jc w:val="both"/>
              <w:rPr>
                <w:rFonts w:eastAsia="Times New Roman"/>
                <w:sz w:val="24"/>
                <w:szCs w:val="24"/>
              </w:rPr>
            </w:pPr>
            <w:r w:rsidRPr="00F41909">
              <w:rPr>
                <w:sz w:val="24"/>
                <w:szCs w:val="24"/>
              </w:rPr>
              <w:t>в случае отсутствия у Заказчика действующего договора на поддержку оборудования у производителя</w:t>
            </w:r>
          </w:p>
          <w:p w:rsidR="00917CD9" w:rsidRPr="00A1332E" w:rsidRDefault="00917CD9" w:rsidP="00917CD9">
            <w:pPr>
              <w:pStyle w:val="12"/>
              <w:ind w:left="720"/>
              <w:jc w:val="both"/>
              <w:rPr>
                <w:rFonts w:eastAsia="Times New Roman"/>
                <w:sz w:val="24"/>
                <w:szCs w:val="24"/>
              </w:rPr>
            </w:pPr>
          </w:p>
          <w:p w:rsidR="00917CD9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Максимальное отклонение по количеству серверов без изменения условий договора +/-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917CD9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7CD9" w:rsidRPr="00194064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Заказчик перед началом оказания услуги </w:t>
            </w:r>
            <w:r w:rsidRPr="00194064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обязательно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должен предоставить Исполнителю:</w:t>
            </w:r>
          </w:p>
          <w:p w:rsidR="00917CD9" w:rsidRPr="00194064" w:rsidRDefault="00917CD9" w:rsidP="00917CD9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Проектную и эксплуатационную документацию  </w:t>
            </w:r>
          </w:p>
          <w:p w:rsidR="00917CD9" w:rsidRPr="00194064" w:rsidRDefault="00917CD9" w:rsidP="00917CD9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Копии договоров на обслуживание аппаратн</w:t>
            </w:r>
            <w:r>
              <w:rPr>
                <w:rFonts w:ascii="Times New Roman" w:hAnsi="Times New Roman"/>
                <w:sz w:val="24"/>
                <w:szCs w:val="24"/>
              </w:rPr>
              <w:t>ой части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оборудования, контакты поставщиков услуг поддержки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доступ на ресурсы технической поддержки (регистрация на сайтах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вендоров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17CD9" w:rsidRDefault="00917CD9" w:rsidP="00917CD9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Доступ к необходимым для оказания услуги сегментам </w:t>
            </w:r>
            <w:r>
              <w:rPr>
                <w:rFonts w:ascii="Times New Roman" w:hAnsi="Times New Roman"/>
                <w:sz w:val="24"/>
                <w:szCs w:val="24"/>
              </w:rPr>
              <w:t>ЛВС</w:t>
            </w:r>
          </w:p>
          <w:p w:rsidR="00917CD9" w:rsidRPr="00194064" w:rsidRDefault="00917CD9" w:rsidP="00917CD9">
            <w:pPr>
              <w:pStyle w:val="ac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Список сотрудников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имеющих доступ к оборудованию с указанием: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8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Название предприятия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8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ФИО (Указать признак «VIP» если применимо)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8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8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департамент/центр/подразделение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8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отдел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8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194064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  <w:p w:rsidR="00917CD9" w:rsidRPr="00194064" w:rsidRDefault="00917CD9" w:rsidP="00917CD9">
            <w:pPr>
              <w:pStyle w:val="ac"/>
              <w:numPr>
                <w:ilvl w:val="1"/>
                <w:numId w:val="18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Роль / полномочия 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8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номер кабинета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8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  <w:p w:rsidR="00917CD9" w:rsidRPr="00194064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Список сотрудников должен быть согласован: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9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Владельцем</w:t>
            </w:r>
            <w:r w:rsidRPr="001940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(-</w:t>
            </w:r>
            <w:proofErr w:type="spellStart"/>
            <w:r w:rsidRPr="00194064">
              <w:rPr>
                <w:rFonts w:ascii="Times New Roman" w:hAnsi="Times New Roman"/>
                <w:sz w:val="24"/>
                <w:szCs w:val="24"/>
              </w:rPr>
              <w:t>ами</w:t>
            </w:r>
            <w:proofErr w:type="spellEnd"/>
            <w:r w:rsidRPr="00194064">
              <w:rPr>
                <w:rFonts w:ascii="Times New Roman" w:hAnsi="Times New Roman"/>
                <w:sz w:val="24"/>
                <w:szCs w:val="24"/>
              </w:rPr>
              <w:t>) информационного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ресурса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19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Департаментом защиты государственной тайны и информации</w:t>
            </w:r>
          </w:p>
          <w:p w:rsidR="00917CD9" w:rsidRPr="00194064" w:rsidRDefault="00917CD9" w:rsidP="00917CD9">
            <w:pPr>
              <w:pStyle w:val="ac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Список лиц, согласующих стандартные запросы, с указанием: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0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Название предприятия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0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0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0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департамент/центр/подразделение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0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отдел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0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194064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  <w:p w:rsidR="00917CD9" w:rsidRPr="00194064" w:rsidRDefault="00917CD9" w:rsidP="00917CD9">
            <w:pPr>
              <w:pStyle w:val="ac"/>
              <w:numPr>
                <w:ilvl w:val="1"/>
                <w:numId w:val="20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  <w:p w:rsidR="00917CD9" w:rsidRPr="00194064" w:rsidRDefault="00917CD9" w:rsidP="00917CD9">
            <w:pPr>
              <w:pStyle w:val="ac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Стандарты и политики, определяющие требования использования серверного оборудования</w:t>
            </w:r>
          </w:p>
          <w:p w:rsidR="00917CD9" w:rsidRPr="00194064" w:rsidRDefault="00917CD9" w:rsidP="00917CD9">
            <w:pPr>
              <w:pStyle w:val="ac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Список серверного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включая:</w:t>
            </w:r>
          </w:p>
          <w:p w:rsidR="00917CD9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Тип</w:t>
            </w:r>
            <w:r>
              <w:rPr>
                <w:rFonts w:ascii="Times New Roman" w:hAnsi="Times New Roman"/>
                <w:sz w:val="24"/>
                <w:szCs w:val="24"/>
              </w:rPr>
              <w:t>, м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одель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выпуска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процессоров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Объём памяти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Наименование платформы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Серийный номер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Инвентарный номер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Сетевое имя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IP адрес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Название Компании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1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Название помещения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(номер кабинета)</w:t>
            </w:r>
          </w:p>
          <w:p w:rsidR="00917CD9" w:rsidRPr="00194064" w:rsidRDefault="00917CD9" w:rsidP="00917CD9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Проектную рабочую, эксплуатационную документацию на элементы серверного оборудования: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2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Описание проектных решений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2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Состав и местонахождение ЗИП</w:t>
            </w:r>
          </w:p>
          <w:p w:rsidR="00917CD9" w:rsidRPr="00194064" w:rsidRDefault="00917CD9" w:rsidP="00917CD9">
            <w:pPr>
              <w:pStyle w:val="ac"/>
              <w:numPr>
                <w:ilvl w:val="1"/>
                <w:numId w:val="22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 xml:space="preserve">Сертификаты, аттестаты соответствия, технические условия эксплуатации </w:t>
            </w:r>
          </w:p>
          <w:p w:rsidR="00917CD9" w:rsidRDefault="00917CD9" w:rsidP="00917CD9">
            <w:pPr>
              <w:pStyle w:val="ac"/>
              <w:numPr>
                <w:ilvl w:val="1"/>
                <w:numId w:val="22"/>
              </w:numPr>
              <w:spacing w:after="0" w:line="240" w:lineRule="auto"/>
              <w:ind w:left="1176" w:hanging="425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Действующую эксплуатационную документацию, содержащую актуальную информацию на момент передачи</w:t>
            </w:r>
          </w:p>
          <w:p w:rsidR="00917CD9" w:rsidRPr="0028478E" w:rsidRDefault="00917CD9" w:rsidP="00917CD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Стандарты и политики по ИБ, утвержденные Заказчиком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917CD9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17CD9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17CD9" w:rsidRPr="000B02E6" w:rsidTr="00917CD9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89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7CD9" w:rsidRPr="00490436" w:rsidRDefault="00917CD9" w:rsidP="00917CD9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0FCF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серверного оборудования</w:t>
            </w:r>
          </w:p>
        </w:tc>
        <w:tc>
          <w:tcPr>
            <w:tcW w:w="3290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917CD9" w:rsidRPr="00690FCF" w:rsidRDefault="00917CD9" w:rsidP="00917CD9">
            <w:pPr>
              <w:ind w:firstLineChars="100" w:firstLine="2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0FCF">
              <w:rPr>
                <w:rFonts w:ascii="Times New Roman" w:hAnsi="Times New Roman"/>
                <w:color w:val="000000"/>
                <w:sz w:val="24"/>
                <w:szCs w:val="24"/>
              </w:rPr>
              <w:t>0,022222222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17CD9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17CD9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CD9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CD9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7CD9" w:rsidRPr="000B02E6" w:rsidRDefault="002070C5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CD9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7CD9" w:rsidRPr="000B02E6" w:rsidRDefault="002070C5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CD9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7CD9" w:rsidRPr="000B02E6" w:rsidRDefault="002070C5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CD9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7CD9" w:rsidRPr="000B02E6" w:rsidRDefault="002070C5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CD9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7CD9" w:rsidRPr="000B02E6" w:rsidRDefault="002070C5" w:rsidP="00917CD9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CD9" w:rsidRPr="000B02E6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:rsidR="00917CD9" w:rsidRPr="000B02E6" w:rsidRDefault="00917CD9" w:rsidP="00917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58A5" w:rsidRPr="00992CCE" w:rsidRDefault="004758A5" w:rsidP="003A0F7F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1" w:name="_GoBack"/>
      <w:bookmarkEnd w:id="1"/>
    </w:p>
    <w:sectPr w:rsidR="004758A5" w:rsidRPr="00992CCE" w:rsidSect="003A0F7F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4AE" w:rsidRDefault="00B844AE" w:rsidP="00427828">
      <w:pPr>
        <w:spacing w:after="0" w:line="240" w:lineRule="auto"/>
      </w:pPr>
      <w:r>
        <w:separator/>
      </w:r>
    </w:p>
  </w:endnote>
  <w:endnote w:type="continuationSeparator" w:id="0">
    <w:p w:rsidR="00B844AE" w:rsidRDefault="00B844AE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4AE" w:rsidRDefault="00B844AE" w:rsidP="00427828">
      <w:pPr>
        <w:spacing w:after="0" w:line="240" w:lineRule="auto"/>
      </w:pPr>
      <w:r>
        <w:separator/>
      </w:r>
    </w:p>
  </w:footnote>
  <w:footnote w:type="continuationSeparator" w:id="0">
    <w:p w:rsidR="00B844AE" w:rsidRDefault="00B844AE" w:rsidP="00427828">
      <w:pPr>
        <w:spacing w:after="0" w:line="240" w:lineRule="auto"/>
      </w:pPr>
      <w:r>
        <w:continuationSeparator/>
      </w:r>
    </w:p>
  </w:footnote>
  <w:footnote w:id="1">
    <w:p w:rsidR="00917CD9" w:rsidRPr="00917CD9" w:rsidRDefault="00917CD9" w:rsidP="00917CD9">
      <w:pPr>
        <w:pStyle w:val="af"/>
        <w:rPr>
          <w:rFonts w:ascii="Times New Roman" w:hAnsi="Times New Roman"/>
          <w:lang w:val="ru-RU"/>
        </w:rPr>
      </w:pPr>
      <w:r w:rsidRPr="00BD5EF5">
        <w:rPr>
          <w:rStyle w:val="ae"/>
          <w:rFonts w:ascii="Times New Roman" w:hAnsi="Times New Roman"/>
        </w:rPr>
        <w:footnoteRef/>
      </w:r>
      <w:r w:rsidRPr="00917CD9">
        <w:rPr>
          <w:rFonts w:ascii="Times New Roman" w:hAnsi="Times New Roman"/>
          <w:sz w:val="18"/>
          <w:szCs w:val="18"/>
          <w:lang w:val="ru-RU"/>
        </w:rPr>
        <w:t xml:space="preserve"> Под обновлением программного обеспечения следует понимать, выполнение работ по установке обновлений, выпускаемых производителями оборудования (</w:t>
      </w:r>
      <w:r w:rsidRPr="00BD5EF5">
        <w:rPr>
          <w:rFonts w:ascii="Times New Roman" w:hAnsi="Times New Roman"/>
          <w:sz w:val="18"/>
          <w:szCs w:val="18"/>
        </w:rPr>
        <w:t>Firmware</w:t>
      </w:r>
      <w:r w:rsidRPr="00917CD9">
        <w:rPr>
          <w:rFonts w:ascii="Times New Roman" w:hAnsi="Times New Roman"/>
          <w:sz w:val="18"/>
          <w:szCs w:val="18"/>
          <w:lang w:val="ru-RU"/>
        </w:rPr>
        <w:t xml:space="preserve">, прошивки, </w:t>
      </w:r>
      <w:proofErr w:type="spellStart"/>
      <w:r w:rsidRPr="00917CD9">
        <w:rPr>
          <w:rFonts w:ascii="Times New Roman" w:hAnsi="Times New Roman"/>
          <w:sz w:val="18"/>
          <w:szCs w:val="18"/>
          <w:lang w:val="ru-RU"/>
        </w:rPr>
        <w:t>патчи</w:t>
      </w:r>
      <w:proofErr w:type="spellEnd"/>
      <w:r w:rsidRPr="00917CD9">
        <w:rPr>
          <w:rFonts w:ascii="Times New Roman" w:hAnsi="Times New Roman"/>
          <w:sz w:val="18"/>
          <w:szCs w:val="18"/>
          <w:lang w:val="ru-RU"/>
        </w:rPr>
        <w:t>) на регулярной основе.</w:t>
      </w:r>
      <w:r w:rsidRPr="00917CD9">
        <w:rPr>
          <w:rFonts w:ascii="Times New Roman" w:hAnsi="Times New Roman"/>
          <w:lang w:val="ru-RU"/>
        </w:rPr>
        <w:t xml:space="preserve"> </w:t>
      </w:r>
    </w:p>
  </w:footnote>
  <w:footnote w:id="2">
    <w:p w:rsidR="00917CD9" w:rsidRPr="00917CD9" w:rsidRDefault="00917CD9" w:rsidP="00917CD9">
      <w:pPr>
        <w:pStyle w:val="af"/>
        <w:rPr>
          <w:lang w:val="ru-RU"/>
        </w:rPr>
      </w:pPr>
      <w:r>
        <w:rPr>
          <w:rStyle w:val="ae"/>
        </w:rPr>
        <w:footnoteRef/>
      </w:r>
      <w:r w:rsidRPr="00917CD9">
        <w:rPr>
          <w:lang w:val="ru-RU"/>
        </w:rPr>
        <w:t xml:space="preserve"> </w:t>
      </w:r>
      <w:r w:rsidRPr="00917CD9">
        <w:rPr>
          <w:rFonts w:ascii="Times New Roman" w:hAnsi="Times New Roman"/>
          <w:sz w:val="18"/>
          <w:szCs w:val="18"/>
          <w:lang w:val="ru-RU"/>
        </w:rPr>
        <w:t>Заказчик обязан предоставить исполнителю доступ к сервисным учетным записям, личным кабинетам и т.п. В случае отсутствия действующей технической поддержки от производителя и информации в открытом доступе о зарегистрированных проблемах - ответственность за работоспособность оборудования и его восстановление лежит на Заказчике.</w:t>
      </w:r>
    </w:p>
  </w:footnote>
  <w:footnote w:id="3">
    <w:p w:rsidR="00917CD9" w:rsidRPr="00917CD9" w:rsidRDefault="00917CD9" w:rsidP="00917CD9">
      <w:pPr>
        <w:pStyle w:val="af"/>
        <w:rPr>
          <w:rFonts w:ascii="Times New Roman" w:hAnsi="Times New Roman"/>
          <w:lang w:val="ru-RU"/>
        </w:rPr>
      </w:pPr>
      <w:r w:rsidRPr="00BD5EF5">
        <w:rPr>
          <w:rStyle w:val="ae"/>
          <w:rFonts w:ascii="Times New Roman" w:hAnsi="Times New Roman"/>
        </w:rPr>
        <w:footnoteRef/>
      </w:r>
      <w:r w:rsidRPr="00917CD9">
        <w:rPr>
          <w:rFonts w:ascii="Times New Roman" w:hAnsi="Times New Roman"/>
          <w:lang w:val="ru-RU"/>
        </w:rPr>
        <w:t xml:space="preserve"> </w:t>
      </w:r>
      <w:r w:rsidRPr="00917CD9">
        <w:rPr>
          <w:rFonts w:ascii="Times New Roman" w:hAnsi="Times New Roman"/>
          <w:sz w:val="18"/>
          <w:szCs w:val="18"/>
          <w:lang w:val="ru-RU"/>
        </w:rPr>
        <w:t>В случае доступности обновлений только при активированной технической поддержке у производителя - Заказчик обязан предоставить исполнителю доступ к сервисным учетным записям, личным кабинетам и т.п. В противном случае ответственность за своевременность обновлений, предоставление их исполнителю совместно с документацией на эти обновления лежит на Заказчике.</w:t>
      </w:r>
      <w:r w:rsidRPr="00917CD9">
        <w:rPr>
          <w:rFonts w:ascii="Times New Roman" w:hAnsi="Times New Roman"/>
          <w:lang w:val="ru-RU"/>
        </w:rPr>
        <w:t xml:space="preserve"> </w:t>
      </w:r>
    </w:p>
  </w:footnote>
  <w:footnote w:id="4">
    <w:p w:rsidR="00917CD9" w:rsidRPr="00917CD9" w:rsidRDefault="00917CD9" w:rsidP="00917CD9">
      <w:pPr>
        <w:pStyle w:val="af"/>
        <w:rPr>
          <w:rFonts w:ascii="Times New Roman" w:hAnsi="Times New Roman"/>
          <w:lang w:val="ru-RU"/>
        </w:rPr>
      </w:pPr>
      <w:r w:rsidRPr="00BD5EF5">
        <w:rPr>
          <w:rStyle w:val="ae"/>
          <w:rFonts w:ascii="Times New Roman" w:hAnsi="Times New Roman"/>
        </w:rPr>
        <w:footnoteRef/>
      </w:r>
      <w:r w:rsidRPr="00917CD9">
        <w:rPr>
          <w:rFonts w:ascii="Times New Roman" w:hAnsi="Times New Roman"/>
          <w:lang w:val="ru-RU"/>
        </w:rPr>
        <w:t xml:space="preserve"> </w:t>
      </w:r>
      <w:r w:rsidRPr="00917CD9">
        <w:rPr>
          <w:rFonts w:ascii="Times New Roman" w:hAnsi="Times New Roman"/>
          <w:sz w:val="18"/>
          <w:szCs w:val="18"/>
          <w:lang w:val="ru-RU"/>
        </w:rPr>
        <w:t>Ввод в эксплуатацию и мероприятия по выводу из эксплуатации выполняются в рамках разовых работ по действующим договорам, доп. соглашением к текущему Договору, либо в рамках отдельного договора</w:t>
      </w:r>
      <w:r w:rsidRPr="00917CD9">
        <w:rPr>
          <w:rFonts w:ascii="Times New Roman" w:hAnsi="Times New Roman"/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CD9" w:rsidRDefault="00917CD9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7CD9" w:rsidRDefault="00917CD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CD9" w:rsidRDefault="00917CD9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5B0281"/>
    <w:multiLevelType w:val="hybridMultilevel"/>
    <w:tmpl w:val="934A1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16CA9"/>
    <w:multiLevelType w:val="hybridMultilevel"/>
    <w:tmpl w:val="A2589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37205"/>
    <w:multiLevelType w:val="hybridMultilevel"/>
    <w:tmpl w:val="EC2AA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66F045F"/>
    <w:multiLevelType w:val="hybridMultilevel"/>
    <w:tmpl w:val="34400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5"/>
  </w:num>
  <w:num w:numId="3">
    <w:abstractNumId w:val="19"/>
  </w:num>
  <w:num w:numId="4">
    <w:abstractNumId w:val="3"/>
  </w:num>
  <w:num w:numId="5">
    <w:abstractNumId w:val="6"/>
  </w:num>
  <w:num w:numId="6">
    <w:abstractNumId w:val="25"/>
  </w:num>
  <w:num w:numId="7">
    <w:abstractNumId w:val="33"/>
  </w:num>
  <w:num w:numId="8">
    <w:abstractNumId w:val="17"/>
  </w:num>
  <w:num w:numId="9">
    <w:abstractNumId w:val="5"/>
  </w:num>
  <w:num w:numId="10">
    <w:abstractNumId w:val="32"/>
  </w:num>
  <w:num w:numId="11">
    <w:abstractNumId w:val="11"/>
  </w:num>
  <w:num w:numId="12">
    <w:abstractNumId w:val="1"/>
  </w:num>
  <w:num w:numId="13">
    <w:abstractNumId w:val="7"/>
  </w:num>
  <w:num w:numId="14">
    <w:abstractNumId w:val="18"/>
  </w:num>
  <w:num w:numId="15">
    <w:abstractNumId w:val="16"/>
  </w:num>
  <w:num w:numId="16">
    <w:abstractNumId w:val="8"/>
  </w:num>
  <w:num w:numId="17">
    <w:abstractNumId w:val="21"/>
  </w:num>
  <w:num w:numId="18">
    <w:abstractNumId w:val="31"/>
  </w:num>
  <w:num w:numId="19">
    <w:abstractNumId w:val="2"/>
  </w:num>
  <w:num w:numId="20">
    <w:abstractNumId w:val="29"/>
  </w:num>
  <w:num w:numId="21">
    <w:abstractNumId w:val="12"/>
  </w:num>
  <w:num w:numId="22">
    <w:abstractNumId w:val="26"/>
  </w:num>
  <w:num w:numId="23">
    <w:abstractNumId w:val="23"/>
  </w:num>
  <w:num w:numId="24">
    <w:abstractNumId w:val="22"/>
  </w:num>
  <w:num w:numId="25">
    <w:abstractNumId w:val="15"/>
  </w:num>
  <w:num w:numId="26">
    <w:abstractNumId w:val="9"/>
  </w:num>
  <w:num w:numId="27">
    <w:abstractNumId w:val="24"/>
  </w:num>
  <w:num w:numId="28">
    <w:abstractNumId w:val="0"/>
  </w:num>
  <w:num w:numId="29">
    <w:abstractNumId w:val="34"/>
  </w:num>
  <w:num w:numId="30">
    <w:abstractNumId w:val="28"/>
  </w:num>
  <w:num w:numId="31">
    <w:abstractNumId w:val="10"/>
  </w:num>
  <w:num w:numId="32">
    <w:abstractNumId w:val="27"/>
  </w:num>
  <w:num w:numId="33">
    <w:abstractNumId w:val="14"/>
  </w:num>
  <w:num w:numId="34">
    <w:abstractNumId w:val="20"/>
  </w:num>
  <w:num w:numId="35">
    <w:abstractNumId w:val="13"/>
  </w:num>
  <w:num w:numId="36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B3020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0C5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A0F7F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58A5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D7E0E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59F7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3A81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17CD9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4A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2743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41B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C4760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2582D114-0F1D-4CD0-9F5F-65C1B34BA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11</cp:revision>
  <cp:lastPrinted>2015-05-07T09:15:00Z</cp:lastPrinted>
  <dcterms:created xsi:type="dcterms:W3CDTF">2020-09-08T09:13:00Z</dcterms:created>
  <dcterms:modified xsi:type="dcterms:W3CDTF">2022-11-11T14:27:00Z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