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A7B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Федеральной государственной информационной системы учета и контроля за обращением с отходами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A7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A7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классов опасности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B9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оперативно реагировать на обращения Пользователей, обеспечить стабильное функционирование Федеральной государственной информационной системы учета и контроля за обращением с отходами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 (анализ и устранение неисправностей), обеспечить своевременную поддержку пользователей данной системы, а также сопровождение сертификата ФСТЭК России ФГИС ОПВК.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A7B9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B9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авторизации в системе;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типовым обращениям;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системы;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работа с пользователями по решению инцидентов;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программное обеспечение (далее ПО) выполнением настройки системы в подсистеме администрирования по согласованным запросам Заказчика;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инцидентов, требующих знания функционала и методов обработки информации в системе;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решение обращений;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инцидентов;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обработка запросов на изменения (далее ЗИ) и управление их решением, кроме ЗИ, передаваемых в процесс развития;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сопровождению и актуализации сертификата ФСТЭК России ФГИС ОПВК;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изменений и обновлений документации, по ЗИ, кроме ЗИ, передаваемых в процесс развития.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A7B9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24/7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24/7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A7B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t>1. В п.4.3. представлен полный перечень групп бизнес-процессов / сценариев.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Заказчика осуществляется поддержка того перечня бизнес-процессов/сценариев, которые утверждены приказами по организации Заказчика или иными НПА.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Работы по ИБ, не входящие в состав услуги по ТЗ, находятся в зоне ответственности Заказчика или являются предметом отдельного договора. 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Для решения обращений и инцидентов пользователей на 3й линии ТП необходимо выполнять смену услуги на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CBA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t>.127 [ФГИС ОПВК].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Для подключения к системе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A7B9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Пользователи Заказчика подключаются к системе по прямой ссылке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(СКЗИ на АРМ не требуется).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Администраторы Заказчика подключаются к системе с использованием защищенного канала связи с применением СКЗИ класса не ниже КС3 и с аттестованных рабочих мест.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Администраторы Исполнителя подключаются к системе с использованием защищенного канала связи с применением СКЗИ класса не ниже КС3 и с аттестованных рабочих мест.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Внешние пользователи подключаются к системе по прямой ссылке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(СКЗИ на АРМ не требуется).</w:t>
            </w:r>
            <w:r w:rsidRPr="001A7B9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Внешние пользователи с ролью "Водитель-экспедитор" подключаются с помощью Мобильного приложения.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B9F">
              <w:rPr>
                <w:rFonts w:ascii="Times New Roman" w:hAnsi="Times New Roman" w:cs="Times New Roman"/>
                <w:sz w:val="24"/>
                <w:szCs w:val="24"/>
              </w:rPr>
              <w:t>- Личный кабинет Отходообразователя.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Личный кабинет Оператора (переработки).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Личный кабинет Оператора (транспортирование).</w:t>
            </w:r>
            <w:r w:rsidRPr="001A7B9F">
              <w:rPr>
                <w:rFonts w:ascii="Times New Roman" w:hAnsi="Times New Roman" w:cs="Times New Roman"/>
                <w:sz w:val="24"/>
                <w:szCs w:val="24"/>
              </w:rPr>
              <w:br/>
              <w:t>- Личный кабинет Федерального оператора.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ERP: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Обмен данными по начислениям и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по контрагентам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Обмен данными и файлами по договорам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Автоматизированная регистрация обращений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ПТК Госконтроль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сведений о видах отходов (ФККО), сведения из реестра разрешительных документов, сведения из государственного реестра объектов размещения отходов, сведения о результатах экологической надзорной деятельности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ПТО УОНВОС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сведений об объектах, внесенных в государственный реестр объектов, оказывающих негативное воздействие на окружающую среду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ЭМ ТСОО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сведений об объектах обработки отходов 1-5 классов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ГИСП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перечня предприятий промышленности с видами образуемой продукции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САД РО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данных об объемах ТКО, образуемых населением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Глонасс мониторинга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данных о перемещении транспортных средств операторов по транспортированию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Почта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сведений о статусе отправлений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Авторизация при помощи учетной записи ЕСИА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Публичная кадастровая карта Росреестра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Использование картографической подложки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Системы весового контроля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данных о фактах взвешивания на пунктах весового контроля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За честный бизнес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Проверка состоятельности контрагента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АИС Налог 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сведений о реквизитах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ТП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B9F">
              <w:rPr>
                <w:rFonts w:ascii="Times New Roman" w:hAnsi="Times New Roman" w:cs="Times New Roman"/>
                <w:sz w:val="24"/>
              </w:rPr>
              <w:t>Получение сведений о фактах переработки отходов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1A7B9F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1A7B9F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fgisopvk</w:t>
            </w:r>
            <w:r w:rsidRPr="001A7B9F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1A7B9F">
              <w:rPr>
                <w:rFonts w:ascii="Times New Roman" w:hAnsi="Times New Roman" w:cs="Times New Roman"/>
                <w:sz w:val="24"/>
              </w:rPr>
              <w:t xml:space="preserve"> (предполагаемый ресурс)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7B9F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2322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