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18EFCC7F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7D28A2DF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1AFD4E3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2AE113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AD702C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55938FE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9044D1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50E195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9188D3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84D1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C565EF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BCD3AB6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1885C3A9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3757FDF" wp14:editId="6DB74BAD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2BDF187F" wp14:editId="28BB824D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5EAFD82D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1B050F84" w14:textId="5EF79B08" w:rsidR="00897B8A" w:rsidRPr="00847B84" w:rsidRDefault="00847B84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</w:t>
                  </w:r>
                  <w:r w:rsidR="00897B8A" w:rsidRPr="00AA7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6D17F98B" w14:textId="3FFEA1A3" w:rsidR="00897B8A" w:rsidRPr="00847B84" w:rsidRDefault="0002671B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Техническая</w:t>
                  </w:r>
                  <w:r w:rsidRPr="0002671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поддержка функционирования единой </w:t>
                  </w:r>
                  <w:r w:rsidR="004A4C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отраслевой системы</w:t>
                  </w:r>
                  <w:r w:rsidR="00CF5238" w:rsidRPr="00CF523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управления нормативно-справочной информацией</w:t>
                  </w:r>
                </w:p>
              </w:tc>
            </w:tr>
          </w:tbl>
          <w:p w14:paraId="1B5243A4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F9B728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FF445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5F0C4B6E" w14:textId="77777777" w:rsidTr="00847B84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EF35CD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CEFCEBD" w14:textId="00A7B70D" w:rsidR="00847B84" w:rsidRPr="00547E81" w:rsidRDefault="00847B84" w:rsidP="00F3081F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 xml:space="preserve">В рамках ИТ-услуги осуществляется комплекс работ, позволяющий обеспечить в объеме реализованных бизнес-процессов стабильное функционирование единой </w:t>
            </w:r>
            <w:r w:rsidR="00CF5238" w:rsidRPr="00CF5238">
              <w:rPr>
                <w:rFonts w:ascii="Times New Roman" w:hAnsi="Times New Roman"/>
                <w:color w:val="000000"/>
              </w:rPr>
              <w:t>отраслевой системе управления нормативно-справочной информацией</w:t>
            </w:r>
            <w:r w:rsidRPr="00547E81">
              <w:rPr>
                <w:rFonts w:ascii="Times New Roman" w:hAnsi="Times New Roman"/>
                <w:color w:val="000000"/>
              </w:rPr>
              <w:t xml:space="preserve">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6DB1DA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663198F3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5B69FA9" w14:textId="77777777" w:rsidR="00847B84" w:rsidRPr="000B6175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617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7A181B64" w14:textId="77777777" w:rsidR="00847B84" w:rsidRPr="000B6175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6175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9DFB50E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5DB6933C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7C58B54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59BE17D" w14:textId="77777777" w:rsidR="00724237" w:rsidRDefault="00847B84" w:rsidP="00E52D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7B84">
              <w:rPr>
                <w:rFonts w:ascii="Times New Roman" w:hAnsi="Times New Roman"/>
                <w:b/>
                <w:bCs/>
              </w:rPr>
              <w:t xml:space="preserve">   </w:t>
            </w:r>
            <w:bookmarkStart w:id="0" w:name="_Hlk51241307"/>
          </w:p>
          <w:p w14:paraId="53533A38" w14:textId="77777777" w:rsidR="00847B84" w:rsidRDefault="00847B84" w:rsidP="00E52D6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45D78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  <w:bookmarkEnd w:id="0"/>
            <w:r w:rsidRPr="00E52D62">
              <w:rPr>
                <w:rFonts w:ascii="Times New Roman" w:hAnsi="Times New Roman"/>
                <w:bCs/>
              </w:rPr>
              <w:t xml:space="preserve"> </w:t>
            </w:r>
          </w:p>
          <w:p w14:paraId="6F180603" w14:textId="5826608F" w:rsidR="00724237" w:rsidRPr="00E52D62" w:rsidRDefault="00724237" w:rsidP="00E52D6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7AB9D1A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7B84" w:rsidRPr="000B02E6" w14:paraId="5DEF900C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03B45C1" w14:textId="77777777" w:rsidR="00847B84" w:rsidRPr="00547E81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E8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3CEFD89A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E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Группа корпоративных бизнес-процессов / сценариев, поддерживаемых в рамках услуги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8555D7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2E71C979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A75F2D4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9F17A05" w14:textId="7DBCA368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  <w:color w:val="000000"/>
              </w:rPr>
              <w:t xml:space="preserve"> - Передача НСИ;</w:t>
            </w:r>
            <w:r w:rsidRPr="00847B84">
              <w:rPr>
                <w:rFonts w:ascii="Times New Roman" w:hAnsi="Times New Roman"/>
                <w:color w:val="000000"/>
              </w:rPr>
              <w:br/>
              <w:t xml:space="preserve"> - Сопровождение ЕОС НСИ;</w:t>
            </w:r>
            <w:r w:rsidRPr="00847B84">
              <w:rPr>
                <w:rFonts w:ascii="Times New Roman" w:hAnsi="Times New Roman"/>
                <w:color w:val="000000"/>
              </w:rPr>
              <w:br/>
              <w:t xml:space="preserve"> - Ведение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FE2E4D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6F55B70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E4AF7BA" w14:textId="77777777" w:rsidR="00847B84" w:rsidRPr="00547E81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E8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D0E936D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7E81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33ABC4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6958E17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65C3D99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BB3E255" w14:textId="77777777" w:rsidR="00847B84" w:rsidRPr="00847B84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7B84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FEC939" w14:textId="77777777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7A4A3A" w14:textId="77777777" w:rsidR="00847B84" w:rsidRPr="00847B84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47B84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7E6798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6732C56F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CFB695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89C3137" w14:textId="2651A82A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 1С ERP: Росатом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B1908EF" w14:textId="77777777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A789FA1" w14:textId="7EA720B7" w:rsidR="00847B84" w:rsidRPr="00847B84" w:rsidRDefault="00847B84" w:rsidP="00847B84">
            <w:pPr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- Передача записей справочников ЕОС НСИ: «Контрагенты», «Материально-технические ресурсы»,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909F0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597FBC5D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1CD1C00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54B7FC52" w14:textId="58757591" w:rsidR="00847B84" w:rsidRPr="00847B84" w:rsidRDefault="00847B84" w:rsidP="00F3081F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 </w:t>
            </w:r>
            <w:r w:rsidR="00F3081F">
              <w:rPr>
                <w:rFonts w:ascii="Times New Roman" w:hAnsi="Times New Roman"/>
              </w:rPr>
              <w:t>С</w:t>
            </w:r>
            <w:r w:rsidR="00F3081F" w:rsidRPr="00F3081F">
              <w:rPr>
                <w:rFonts w:ascii="Times New Roman" w:hAnsi="Times New Roman"/>
              </w:rPr>
              <w:t>истемы управления ресурсами предприятия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157CB34" w14:textId="77777777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01B5592" w14:textId="02AB3F46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847B84">
              <w:rPr>
                <w:rFonts w:ascii="Times New Roman" w:hAnsi="Times New Roman"/>
                <w:color w:val="000000"/>
              </w:rPr>
              <w:br/>
              <w:t>- Передача записей справочника «Материально-технические ресурсы» ЕОС НСИ;</w:t>
            </w:r>
            <w:r w:rsidRPr="00847B84">
              <w:rPr>
                <w:rFonts w:ascii="Times New Roman" w:hAnsi="Times New Roman"/>
                <w:color w:val="000000"/>
              </w:rPr>
              <w:br/>
              <w:t xml:space="preserve"> - Передача записей справочника «Кредитные организации» ЕОС НСИ;</w:t>
            </w:r>
            <w:r w:rsidRPr="00847B84">
              <w:rPr>
                <w:rFonts w:ascii="Times New Roman" w:hAnsi="Times New Roman"/>
                <w:color w:val="000000"/>
              </w:rPr>
              <w:br/>
              <w:t>- Передача справочника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AE870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7FD79D50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46A0FEF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3F1F6A0" w14:textId="3CA07180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 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48F37CF" w14:textId="77777777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20F8F24" w14:textId="1712F96D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- Передача записей справочника «Контрагенты» ЕОС НСИ;</w:t>
            </w:r>
          </w:p>
          <w:p w14:paraId="19F31FA3" w14:textId="78029B76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47B84">
              <w:rPr>
                <w:rFonts w:ascii="Times New Roman" w:hAnsi="Times New Roman"/>
              </w:rPr>
              <w:t>- Передача записей справочника «Материально-технические ресурсы» ЕОС НСИ.</w:t>
            </w:r>
          </w:p>
          <w:p w14:paraId="755CD850" w14:textId="1F11759A" w:rsidR="00847B84" w:rsidRP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E36648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446DA48F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F2C292D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C3465E1" w14:textId="10823905" w:rsidR="00847B84" w:rsidRPr="00DE5F61" w:rsidRDefault="00F3081F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F3081F">
              <w:rPr>
                <w:rFonts w:ascii="Times New Roman" w:hAnsi="Times New Roman"/>
              </w:rPr>
              <w:t>ИАС 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1357455" w14:textId="77777777" w:rsidR="00847B84" w:rsidRPr="00DE5F6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ABCA3A3" w14:textId="3B2A9E8A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«Материально-технические ресурсы»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справочника «ТПС»;</w:t>
            </w:r>
            <w:r w:rsidRPr="00547E81">
              <w:rPr>
                <w:rFonts w:ascii="Times New Roman" w:hAnsi="Times New Roman"/>
                <w:color w:val="000000"/>
              </w:rPr>
              <w:br/>
              <w:t>- Отчетность.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1DE9E5A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48F69033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D4ECED3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3615C6E" w14:textId="06A0BB88" w:rsidR="00847B84" w:rsidRPr="00DE5F6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DE5F61">
              <w:rPr>
                <w:rFonts w:ascii="Times New Roman" w:hAnsi="Times New Roman"/>
                <w:color w:val="000000"/>
              </w:rPr>
              <w:t>ЕОСДО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923B165" w14:textId="77777777" w:rsidR="00847B84" w:rsidRPr="00DE5F6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9592378" w14:textId="5928EE18" w:rsidR="00847B84" w:rsidRPr="00547E81" w:rsidRDefault="00DE5F6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BB279C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552FA19A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606C441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CA3AF48" w14:textId="4D7D2779" w:rsidR="00847B84" w:rsidRPr="000B02E6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ИС СКД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E88237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7C4680F" w14:textId="6BC705AD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«Бенефициары», «Физические лица», «Прочие бенефициары»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4D908B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1418DB94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7E1A3FD5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00FC4D7" w14:textId="5CFDA8EB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ИС РЦК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7FF4CB1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82DDAF2" w14:textId="7B42CA62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Передача записей справочника «Контрагенты»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355C0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1B770EA1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8AC7E7B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2C7CF3A0" w14:textId="0E616109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Монитор-Актив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09B0AC7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6F96356" w14:textId="03285C2F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«Материально-технические ресурсы»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«Бенефициары», «Физические лица», «Прочие бенефициары»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0864BB6E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4145A098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178FBA6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595ADBE1" w14:textId="15C5287D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ИСУПРИД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DB23902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941B548" w14:textId="00518424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справочника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8D43D6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14B27FEE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72EB5D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46020185" w14:textId="0FEC5170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СИРИУС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5601290D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0590BA7B" w14:textId="7BAC71C6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справочника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C4EC399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70612BD1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1EE27B8B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71AA522B" w14:textId="1C153C7C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КУ ВЭ ОИС ЯРОО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E1F312F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DAEB1C3" w14:textId="0BA7FFD1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1E66FF1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E81" w:rsidRPr="000B02E6" w14:paraId="05E87C57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26D20CC" w14:textId="77777777" w:rsidR="00547E81" w:rsidRPr="000B02E6" w:rsidRDefault="00547E81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F901863" w14:textId="2DCA5ED9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ЕОС Качество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1604657C" w14:textId="77777777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1B5FF84" w14:textId="2F605B3E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«Материально-технические ресурсы»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«Классификатор МТР».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7E185101" w14:textId="77777777" w:rsidR="00547E81" w:rsidRPr="000B02E6" w:rsidRDefault="00547E81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E81" w:rsidRPr="000B02E6" w14:paraId="2B09D46F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2F6DB84" w14:textId="77777777" w:rsidR="00547E81" w:rsidRPr="000B02E6" w:rsidRDefault="00547E81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13501C7D" w14:textId="4DD18544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  <w:lang w:val="en-US"/>
              </w:rPr>
              <w:t>TCM NC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0361B078" w14:textId="77777777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50D1324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</w:p>
          <w:p w14:paraId="71A430DB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«Материально-технические ресурсы» ЕОС НСИ;</w:t>
            </w:r>
          </w:p>
          <w:p w14:paraId="42F32729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«Классификатор МТР»;</w:t>
            </w:r>
          </w:p>
          <w:p w14:paraId="55BBA2E4" w14:textId="0532356D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справочника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1A64E09E" w14:textId="77777777" w:rsidR="00547E81" w:rsidRPr="000B02E6" w:rsidRDefault="00547E81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7E81" w:rsidRPr="000B02E6" w14:paraId="7D04C681" w14:textId="77777777" w:rsidTr="00F55803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327614B" w14:textId="77777777" w:rsidR="00547E81" w:rsidRPr="000B02E6" w:rsidRDefault="00547E81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08CC5237" w14:textId="3A402936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ИСУП КС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17AC4E6" w14:textId="77777777" w:rsidR="00547E81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2D5C3A26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«Контрагенты» ЕОС НСИ;</w:t>
            </w:r>
            <w:r w:rsidRPr="00547E81">
              <w:rPr>
                <w:rFonts w:ascii="Times New Roman" w:hAnsi="Times New Roman"/>
                <w:color w:val="000000"/>
              </w:rPr>
              <w:br/>
              <w:t>- Передача записей справочника «Материально-технические ресурсы» ЕОС НСИ;</w:t>
            </w:r>
          </w:p>
          <w:p w14:paraId="462F9421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«Классификатор МТР»;</w:t>
            </w:r>
          </w:p>
          <w:p w14:paraId="7DE078E1" w14:textId="2A52850A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47E81">
              <w:rPr>
                <w:rFonts w:ascii="Times New Roman" w:hAnsi="Times New Roman"/>
                <w:color w:val="000000"/>
              </w:rPr>
              <w:t>- Передача записей справочника «Кредитные организации»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78A3AF6" w14:textId="77777777" w:rsidR="00547E81" w:rsidRPr="000B02E6" w:rsidRDefault="00547E81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268EDAD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DBAF90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8EF676A" w14:textId="77777777" w:rsidR="00847B84" w:rsidRPr="00822033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2033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35F355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2682DC2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16D806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0E2FE20" w14:textId="77777777" w:rsidR="00847B84" w:rsidRPr="00822033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2033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3BF940" w14:textId="77777777" w:rsidR="00847B84" w:rsidRPr="00822033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AD5EE2E" w14:textId="77777777" w:rsidR="00847B84" w:rsidRPr="00822033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22033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1F441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06E3E16D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54387F4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0AC34455" w14:textId="77777777" w:rsidR="00847B84" w:rsidRPr="00822033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822033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00211633" w14:textId="77777777" w:rsidR="00847B84" w:rsidRPr="00822033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05D412D" w14:textId="6650426E" w:rsidR="00847B84" w:rsidRPr="00822033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49A19F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37287D6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4896D51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7339837" w14:textId="0E036FDC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59014B" w:rsidRPr="0059014B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1633D0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6F58FBEE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7607034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9BD37CF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12CD87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B6378E8" w14:textId="27A6EC0D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Прием, обработка, регистрация и маршрутизация поступа</w:t>
            </w:r>
            <w:r w:rsidR="00C851FE">
              <w:rPr>
                <w:rFonts w:ascii="Times New Roman" w:hAnsi="Times New Roman"/>
              </w:rPr>
              <w:t>ющих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2220CF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1CD775D1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3C5D83E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0599F8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F07199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4DC487F" w14:textId="77777777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61D5EA48" w14:textId="120B93A3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Консультирование пользователей по работе в ИТ-системе в объеме реализованных бизнес-процессов;</w:t>
            </w:r>
          </w:p>
          <w:p w14:paraId="5866042B" w14:textId="0C901DC7" w:rsid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 xml:space="preserve">- </w:t>
            </w:r>
            <w:r w:rsidR="007528A1">
              <w:rPr>
                <w:rFonts w:ascii="Times New Roman" w:hAnsi="Times New Roman"/>
              </w:rPr>
              <w:t xml:space="preserve">Настройка </w:t>
            </w:r>
            <w:r w:rsidRPr="00547E81">
              <w:rPr>
                <w:rFonts w:ascii="Times New Roman" w:hAnsi="Times New Roman"/>
              </w:rPr>
              <w:t>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14:paraId="7E217BFE" w14:textId="633AC73B" w:rsidR="008112E8" w:rsidRPr="008112E8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Вед</w:t>
            </w:r>
            <w:r w:rsidR="008112E8">
              <w:rPr>
                <w:rFonts w:ascii="Times New Roman" w:hAnsi="Times New Roman"/>
              </w:rPr>
              <w:t>ение матрицы ролей и полномочий</w:t>
            </w:r>
            <w:r w:rsidR="008112E8" w:rsidRPr="008112E8">
              <w:rPr>
                <w:rFonts w:ascii="Times New Roman" w:hAnsi="Times New Roman"/>
              </w:rPr>
              <w:t>;</w:t>
            </w:r>
          </w:p>
          <w:p w14:paraId="309712B8" w14:textId="33865C4C" w:rsidR="00547E81" w:rsidRDefault="008112E8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BD2729">
              <w:rPr>
                <w:rFonts w:ascii="Times New Roman" w:hAnsi="Times New Roman"/>
              </w:rPr>
              <w:t>-</w:t>
            </w:r>
            <w:r w:rsidR="00547E81" w:rsidRPr="00547E8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 w:rsidR="00547E81" w:rsidRPr="00547E81">
              <w:rPr>
                <w:rFonts w:ascii="Times New Roman" w:hAnsi="Times New Roman"/>
              </w:rPr>
              <w:t>онсультации пользователей по ролям;</w:t>
            </w:r>
          </w:p>
          <w:p w14:paraId="448F95D1" w14:textId="1C2BCCC4" w:rsidR="00C851FE" w:rsidRPr="00443B1D" w:rsidRDefault="00C851FE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Консультации в части подключения и авторизации в системе;</w:t>
            </w:r>
            <w:r w:rsidRPr="00547E81">
              <w:rPr>
                <w:rFonts w:ascii="Times New Roman" w:hAnsi="Times New Roman"/>
              </w:rPr>
              <w:br/>
              <w:t>- Первичное</w:t>
            </w:r>
            <w:r w:rsidR="00443B1D">
              <w:rPr>
                <w:rFonts w:ascii="Times New Roman" w:hAnsi="Times New Roman"/>
              </w:rPr>
              <w:t xml:space="preserve"> согласование листов исполнения</w:t>
            </w:r>
            <w:r w:rsidR="00443B1D" w:rsidRPr="00443B1D">
              <w:rPr>
                <w:rFonts w:ascii="Times New Roman" w:hAnsi="Times New Roman"/>
              </w:rPr>
              <w:t>;</w:t>
            </w:r>
          </w:p>
          <w:p w14:paraId="13ED8FCC" w14:textId="77777777" w:rsidR="00C851FE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 xml:space="preserve">- Подготовка учебных материалов и статей знаний по часто </w:t>
            </w:r>
          </w:p>
          <w:p w14:paraId="0842BE65" w14:textId="49BA8783" w:rsidR="00847B84" w:rsidRP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8EEAE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762993C8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0CFA619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923D863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31167F" w14:textId="77777777" w:rsidR="00847B84" w:rsidRPr="00547E81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938D961" w14:textId="0635822D" w:rsidR="00847B84" w:rsidRPr="00547E81" w:rsidRDefault="00547E81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Мониторинг интеграционных сценариев в рамках поддерживаемых бизнес-процессов;</w:t>
            </w:r>
            <w:r w:rsidRPr="00547E81">
              <w:rPr>
                <w:rFonts w:ascii="Times New Roman" w:hAnsi="Times New Roman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4F856D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1ACF8C97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41759B7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D99745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</w:t>
            </w:r>
            <w:bookmarkStart w:id="1" w:name="_GoBack"/>
            <w:bookmarkEnd w:id="1"/>
            <w:r w:rsidRPr="000B02E6">
              <w:rPr>
                <w:rFonts w:ascii="Times New Roman" w:hAnsi="Times New Roman"/>
              </w:rPr>
              <w:t>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C8D3171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D3E1BB7" w14:textId="5F237130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Ведение полномочий в ИТ-системе в рамках разработанной к</w:t>
            </w:r>
            <w:r w:rsidR="00F3081F">
              <w:rPr>
                <w:rFonts w:ascii="Times New Roman" w:hAnsi="Times New Roman"/>
              </w:rPr>
              <w:t>онцепции ролей и полномочий</w:t>
            </w:r>
            <w:r w:rsidRPr="00547E81">
              <w:rPr>
                <w:rFonts w:ascii="Times New Roman" w:hAnsi="Times New Roman"/>
              </w:rPr>
              <w:t>.</w:t>
            </w:r>
          </w:p>
          <w:p w14:paraId="2DCA0C76" w14:textId="27FEE17C" w:rsidR="00547E81" w:rsidRPr="00547E81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Обеспечение резервного копирования и восстановления, в случае необходимости, баз данных.</w:t>
            </w:r>
          </w:p>
          <w:p w14:paraId="4FAEB429" w14:textId="781D2A29" w:rsidR="00847B84" w:rsidRPr="000B02E6" w:rsidRDefault="00547E81" w:rsidP="00547E81">
            <w:pPr>
              <w:spacing w:after="0" w:line="240" w:lineRule="auto"/>
              <w:rPr>
                <w:rFonts w:ascii="Times New Roman" w:hAnsi="Times New Roman"/>
              </w:rPr>
            </w:pPr>
            <w:r w:rsidRPr="00547E81">
              <w:rPr>
                <w:rFonts w:ascii="Times New Roman" w:hAnsi="Times New Roman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42695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4E50ABC4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7514503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3D15AD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1976A6F" w14:textId="77777777" w:rsidR="00847B84" w:rsidRPr="00C408BF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8DB0D4C" w14:textId="003F77F3" w:rsidR="00847B84" w:rsidRPr="00C408BF" w:rsidRDefault="00C408BF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  <w:color w:val="000000"/>
              </w:rPr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69A08C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79E9998B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7DA4B6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C8AA58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DFCE4F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4CE28C71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1B46F5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21F6026" w14:textId="77777777" w:rsidR="00847B84" w:rsidRPr="000B02E6" w:rsidRDefault="00847B84" w:rsidP="00847B8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B876F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B87715" w14:textId="0F946F31" w:rsidR="00847B84" w:rsidRPr="00C408BF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</w:rPr>
              <w:t xml:space="preserve">Путь: </w:t>
            </w:r>
            <w:r w:rsidR="00C408BF" w:rsidRPr="00C408BF">
              <w:rPr>
                <w:rFonts w:ascii="Times New Roman" w:hAnsi="Times New Roman"/>
                <w:color w:val="000000"/>
              </w:rPr>
              <w:t>Портал ЕОС НСИ → вкладка «Документы» → «</w:t>
            </w:r>
            <w:r w:rsidR="00F3081F" w:rsidRPr="00C408BF">
              <w:rPr>
                <w:rFonts w:ascii="Times New Roman" w:hAnsi="Times New Roman"/>
                <w:color w:val="000000"/>
              </w:rPr>
              <w:t>Эксплуатационная</w:t>
            </w:r>
            <w:r w:rsidR="00C408BF" w:rsidRPr="00C408BF">
              <w:rPr>
                <w:rFonts w:ascii="Times New Roman" w:hAnsi="Times New Roman"/>
                <w:color w:val="000000"/>
              </w:rPr>
              <w:t xml:space="preserve"> документация» → «Операционные инструкции»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BD57E9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363E24D4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A329C33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729F1F80" w14:textId="77777777" w:rsidR="00847B84" w:rsidRPr="000B02E6" w:rsidRDefault="00847B84" w:rsidP="00847B8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885C92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543C9B" w14:textId="4C80D3EC" w:rsidR="00847B84" w:rsidRPr="00C408BF" w:rsidRDefault="00C408BF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  <w:color w:val="000000"/>
              </w:rPr>
              <w:t>Путь:</w:t>
            </w:r>
            <w:r w:rsidRPr="00C408BF">
              <w:rPr>
                <w:rFonts w:ascii="Times New Roman" w:hAnsi="Times New Roman"/>
                <w:color w:val="000000"/>
              </w:rPr>
              <w:br w:type="page"/>
              <w:t>раздел «Информационные технологии» → раздел «Информационные системы» → система «ЕОС НСИ»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A5F1E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333A614D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0917A0CD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6A808C65" w14:textId="77777777" w:rsidR="00847B84" w:rsidRPr="00C45D78" w:rsidRDefault="00847B84" w:rsidP="00847B8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C45D78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6096FA2C" w14:textId="77777777" w:rsidR="00847B84" w:rsidRPr="00C45D78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1B085103" w14:textId="77777777" w:rsidR="00847B84" w:rsidRPr="00C45D78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5D78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918B091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48B0708B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1B38A68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FD1A3E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889B2E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5A0330A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D2BD2E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847B84" w:rsidRPr="000B02E6" w14:paraId="3B912174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3DA4E74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9007654" w14:textId="77777777" w:rsidR="00847B84" w:rsidRPr="000B02E6" w:rsidRDefault="00847B84" w:rsidP="00847B8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1C86B95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0D3D84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A1D92AF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7B2C1AB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9BD3CBA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7BCF806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27D477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07C8C04E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609C0EF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E9AA55B" w14:textId="77777777" w:rsidR="00847B84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 w:rsidRPr="000B02E6">
              <w:rPr>
                <w:rFonts w:ascii="Times New Roman" w:hAnsi="Times New Roman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1F3B84BE" w14:textId="7263409C" w:rsidR="00383C5E" w:rsidRPr="00383C5E" w:rsidRDefault="00383C5E" w:rsidP="00383C5E">
            <w:pPr>
              <w:spacing w:after="0" w:line="240" w:lineRule="auto"/>
              <w:rPr>
                <w:rFonts w:ascii="Times New Roman" w:hAnsi="Times New Roman"/>
              </w:rPr>
            </w:pPr>
            <w:r w:rsidRPr="00383C5E">
              <w:rPr>
                <w:rFonts w:ascii="Times New Roman" w:hAnsi="Times New Roman"/>
              </w:rPr>
              <w:t xml:space="preserve">1.8.3 Перечень персональных данных, обрабатываемых в рамках услуги: </w:t>
            </w:r>
            <w:r w:rsidR="00E06858" w:rsidRPr="00490902">
              <w:rPr>
                <w:rFonts w:ascii="Times New Roman" w:hAnsi="Times New Roman"/>
              </w:rPr>
              <w:t>Данные третьих лиц</w:t>
            </w:r>
            <w:r w:rsidR="00E06858">
              <w:rPr>
                <w:rFonts w:ascii="Times New Roman" w:hAnsi="Times New Roman"/>
              </w:rPr>
              <w:t>:</w:t>
            </w:r>
            <w:r w:rsidR="00E06858" w:rsidRPr="00C6690D">
              <w:rPr>
                <w:rFonts w:ascii="Times New Roman" w:hAnsi="Times New Roman"/>
              </w:rPr>
              <w:t xml:space="preserve"> фамилия, имя, отчество, ИНН, адрес, </w:t>
            </w:r>
            <w:r w:rsidR="00E06858">
              <w:rPr>
                <w:rFonts w:ascii="Times New Roman" w:hAnsi="Times New Roman"/>
              </w:rPr>
              <w:t xml:space="preserve">телефон, адрес электронной почты, </w:t>
            </w:r>
            <w:r w:rsidR="00E06858" w:rsidRPr="00C6690D">
              <w:rPr>
                <w:rFonts w:ascii="Times New Roman" w:hAnsi="Times New Roman"/>
              </w:rPr>
              <w:t>серия и номер документа удостоверяющего личность.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960206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47B84" w:rsidRPr="000B02E6" w14:paraId="31D1C89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B86277C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4A58DE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E417FD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2D902155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0974AA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DCD8ADA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154B904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4AB6F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F5A7D92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5330D3F7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5B84D0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02C541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56101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4B485D7" w14:textId="1F81F656" w:rsidR="00847B84" w:rsidRPr="00C408BF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</w:rPr>
              <w:t> </w:t>
            </w:r>
            <w:r w:rsidR="00C408BF" w:rsidRPr="00C408BF">
              <w:rPr>
                <w:rFonts w:ascii="Times New Roman" w:hAnsi="Times New Roman"/>
                <w:color w:val="000000"/>
              </w:rPr>
              <w:t>0,400000000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C7F857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56265ECF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340967B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D9A7CE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C07496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E96C2EA" w14:textId="5BACDAE0" w:rsidR="00847B84" w:rsidRPr="00C408BF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</w:rPr>
              <w:t> </w:t>
            </w:r>
            <w:r w:rsidR="00C408BF" w:rsidRPr="00C408BF">
              <w:rPr>
                <w:rFonts w:ascii="Times New Roman" w:hAnsi="Times New Roman"/>
              </w:rPr>
              <w:t>0,012432300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C0591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47B84" w:rsidRPr="000B02E6" w14:paraId="15BD3D3A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FF6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68C02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DDEC" w14:textId="77777777" w:rsidR="00847B84" w:rsidRPr="000B02E6" w:rsidRDefault="00847B84" w:rsidP="00847B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F4FA596" w14:textId="2AE616CF" w:rsidR="00847B84" w:rsidRPr="00C408BF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C408BF">
              <w:rPr>
                <w:rFonts w:ascii="Times New Roman" w:hAnsi="Times New Roman"/>
              </w:rPr>
              <w:t> </w:t>
            </w:r>
            <w:r w:rsidR="00C408BF" w:rsidRPr="00C408BF">
              <w:rPr>
                <w:rFonts w:ascii="Times New Roman" w:hAnsi="Times New Roman"/>
                <w:color w:val="000000"/>
              </w:rPr>
              <w:t>0,168731100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D90594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747EED53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17E2A46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CC9BE1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128E347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02165E16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8948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5A0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EA2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F85F5" w14:textId="7F330EE7" w:rsidR="00847B84" w:rsidRPr="000B02E6" w:rsidRDefault="00B529F5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2D80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35CD0D7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27CB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5A43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9B5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FE586" w14:textId="6EB91776" w:rsidR="00847B84" w:rsidRPr="000B02E6" w:rsidRDefault="00B529F5" w:rsidP="00847B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D53E8A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58FF748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BC09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7525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DD80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60266" w14:textId="615B9FC1" w:rsidR="00847B84" w:rsidRPr="000B02E6" w:rsidRDefault="00B529F5" w:rsidP="00847B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E6EC2D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4983C69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4F50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A734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2206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F197E" w14:textId="2E2876A0" w:rsidR="00847B84" w:rsidRPr="000B02E6" w:rsidRDefault="00B529F5" w:rsidP="00847B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61E464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1BF569CB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5744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AC32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A1CE34A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lastRenderedPageBreak/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861A7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7205A" w14:textId="63BBCB29" w:rsidR="00847B84" w:rsidRPr="000B02E6" w:rsidRDefault="00E25FB2" w:rsidP="00847B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  <w:r w:rsidR="00B529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(в случае отнесения ИТ-ресурса к обеспечивающим критичные для Корпорации функции)</w:t>
            </w:r>
            <w:r w:rsidR="00B529F5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110FC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B84" w:rsidRPr="000B02E6" w14:paraId="59F2ABDA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30E846D8" w14:textId="77777777" w:rsidR="00847B84" w:rsidRPr="000B02E6" w:rsidRDefault="00847B84" w:rsidP="00847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B7ACCD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2A2A6F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0B4D8" w14:textId="77777777" w:rsidR="00C851FE" w:rsidRDefault="00C851FE" w:rsidP="00427828">
      <w:pPr>
        <w:spacing w:after="0" w:line="240" w:lineRule="auto"/>
      </w:pPr>
      <w:r>
        <w:separator/>
      </w:r>
    </w:p>
  </w:endnote>
  <w:endnote w:type="continuationSeparator" w:id="0">
    <w:p w14:paraId="2DBCFF4F" w14:textId="77777777" w:rsidR="00C851FE" w:rsidRDefault="00C851FE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CE45" w14:textId="77777777" w:rsidR="00C851FE" w:rsidRDefault="00C851FE" w:rsidP="00427828">
      <w:pPr>
        <w:spacing w:after="0" w:line="240" w:lineRule="auto"/>
      </w:pPr>
      <w:r>
        <w:separator/>
      </w:r>
    </w:p>
  </w:footnote>
  <w:footnote w:type="continuationSeparator" w:id="0">
    <w:p w14:paraId="5642B578" w14:textId="77777777" w:rsidR="00C851FE" w:rsidRDefault="00C851FE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1AE4A" w14:textId="7C133939" w:rsidR="00C851FE" w:rsidRDefault="00C851FE" w:rsidP="00DD5680">
    <w:pPr>
      <w:pStyle w:val="a3"/>
      <w:ind w:left="-397"/>
    </w:pPr>
  </w:p>
  <w:p w14:paraId="6218188F" w14:textId="77777777" w:rsidR="00C851FE" w:rsidRDefault="00C851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C5BCB" w14:textId="77777777" w:rsidR="00C851FE" w:rsidRDefault="00C851F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2671B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3838"/>
    <w:rsid w:val="00094887"/>
    <w:rsid w:val="00097C81"/>
    <w:rsid w:val="000A37EF"/>
    <w:rsid w:val="000A749A"/>
    <w:rsid w:val="000B02E6"/>
    <w:rsid w:val="000B6175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3DAB"/>
    <w:rsid w:val="001A554A"/>
    <w:rsid w:val="001A7B91"/>
    <w:rsid w:val="001B56C9"/>
    <w:rsid w:val="001B6C45"/>
    <w:rsid w:val="001B7D58"/>
    <w:rsid w:val="001C26BD"/>
    <w:rsid w:val="001C3C9D"/>
    <w:rsid w:val="001C6FD5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4928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2A6F"/>
    <w:rsid w:val="002A3384"/>
    <w:rsid w:val="002A458D"/>
    <w:rsid w:val="002A6578"/>
    <w:rsid w:val="002A7C60"/>
    <w:rsid w:val="002B6F3C"/>
    <w:rsid w:val="002C1A13"/>
    <w:rsid w:val="002C46B8"/>
    <w:rsid w:val="002C6467"/>
    <w:rsid w:val="002D5314"/>
    <w:rsid w:val="002E1E0F"/>
    <w:rsid w:val="002E1FAF"/>
    <w:rsid w:val="002E5184"/>
    <w:rsid w:val="002E601B"/>
    <w:rsid w:val="002E7D0F"/>
    <w:rsid w:val="002F4B19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3C5E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32B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3B1D"/>
    <w:rsid w:val="00444B70"/>
    <w:rsid w:val="00444D6A"/>
    <w:rsid w:val="0045289E"/>
    <w:rsid w:val="00454CE5"/>
    <w:rsid w:val="004551EF"/>
    <w:rsid w:val="004620F3"/>
    <w:rsid w:val="004632D8"/>
    <w:rsid w:val="004638CF"/>
    <w:rsid w:val="00465118"/>
    <w:rsid w:val="00466447"/>
    <w:rsid w:val="00471CBF"/>
    <w:rsid w:val="00487075"/>
    <w:rsid w:val="00490436"/>
    <w:rsid w:val="004918F5"/>
    <w:rsid w:val="00496555"/>
    <w:rsid w:val="004A28F3"/>
    <w:rsid w:val="004A4CEA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47E81"/>
    <w:rsid w:val="00560C27"/>
    <w:rsid w:val="005628A7"/>
    <w:rsid w:val="00562CB7"/>
    <w:rsid w:val="00566AA9"/>
    <w:rsid w:val="00570245"/>
    <w:rsid w:val="0057047E"/>
    <w:rsid w:val="0057056E"/>
    <w:rsid w:val="00580228"/>
    <w:rsid w:val="00581B3E"/>
    <w:rsid w:val="00582AE9"/>
    <w:rsid w:val="005831B5"/>
    <w:rsid w:val="00585A34"/>
    <w:rsid w:val="0058701C"/>
    <w:rsid w:val="0059014B"/>
    <w:rsid w:val="005905C7"/>
    <w:rsid w:val="005912CD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1CE2"/>
    <w:rsid w:val="007127D8"/>
    <w:rsid w:val="00716185"/>
    <w:rsid w:val="00721689"/>
    <w:rsid w:val="00724237"/>
    <w:rsid w:val="0073000B"/>
    <w:rsid w:val="007347C5"/>
    <w:rsid w:val="007372C1"/>
    <w:rsid w:val="0074271D"/>
    <w:rsid w:val="00744D5D"/>
    <w:rsid w:val="00744F22"/>
    <w:rsid w:val="0075225A"/>
    <w:rsid w:val="007528A1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A6490"/>
    <w:rsid w:val="007B3B4C"/>
    <w:rsid w:val="007D2F36"/>
    <w:rsid w:val="007D717E"/>
    <w:rsid w:val="007D7620"/>
    <w:rsid w:val="007E687E"/>
    <w:rsid w:val="007F1974"/>
    <w:rsid w:val="007F2F0A"/>
    <w:rsid w:val="007F5AB7"/>
    <w:rsid w:val="007F63A4"/>
    <w:rsid w:val="007F6D5F"/>
    <w:rsid w:val="0080596D"/>
    <w:rsid w:val="008112E8"/>
    <w:rsid w:val="00812B41"/>
    <w:rsid w:val="00812F76"/>
    <w:rsid w:val="00814CEB"/>
    <w:rsid w:val="00816982"/>
    <w:rsid w:val="0081730A"/>
    <w:rsid w:val="00820A8D"/>
    <w:rsid w:val="00822033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45B66"/>
    <w:rsid w:val="00847B84"/>
    <w:rsid w:val="00850E3C"/>
    <w:rsid w:val="00854F5C"/>
    <w:rsid w:val="00854F7A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58EF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855DE"/>
    <w:rsid w:val="00992BE3"/>
    <w:rsid w:val="00992CCE"/>
    <w:rsid w:val="009B770A"/>
    <w:rsid w:val="009B7A63"/>
    <w:rsid w:val="009C0E5E"/>
    <w:rsid w:val="009C1BC4"/>
    <w:rsid w:val="009C2A37"/>
    <w:rsid w:val="009C3463"/>
    <w:rsid w:val="009C587F"/>
    <w:rsid w:val="009C6653"/>
    <w:rsid w:val="009C6879"/>
    <w:rsid w:val="009C7BFA"/>
    <w:rsid w:val="009C7F70"/>
    <w:rsid w:val="009D61F3"/>
    <w:rsid w:val="009E6FF8"/>
    <w:rsid w:val="009E7EE2"/>
    <w:rsid w:val="009F2239"/>
    <w:rsid w:val="009F436D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51BC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0609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59AA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529F5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2079"/>
    <w:rsid w:val="00BD2729"/>
    <w:rsid w:val="00BD584A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8BF"/>
    <w:rsid w:val="00C40B0B"/>
    <w:rsid w:val="00C42264"/>
    <w:rsid w:val="00C45D78"/>
    <w:rsid w:val="00C4795A"/>
    <w:rsid w:val="00C56FFC"/>
    <w:rsid w:val="00C65C4C"/>
    <w:rsid w:val="00C748BF"/>
    <w:rsid w:val="00C74C97"/>
    <w:rsid w:val="00C81BC8"/>
    <w:rsid w:val="00C851FE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238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E5F61"/>
    <w:rsid w:val="00DF27B3"/>
    <w:rsid w:val="00DF320A"/>
    <w:rsid w:val="00DF3C50"/>
    <w:rsid w:val="00E00446"/>
    <w:rsid w:val="00E00900"/>
    <w:rsid w:val="00E01B14"/>
    <w:rsid w:val="00E02CD3"/>
    <w:rsid w:val="00E06858"/>
    <w:rsid w:val="00E06F4C"/>
    <w:rsid w:val="00E21ECE"/>
    <w:rsid w:val="00E2396A"/>
    <w:rsid w:val="00E25FB2"/>
    <w:rsid w:val="00E308B8"/>
    <w:rsid w:val="00E404D8"/>
    <w:rsid w:val="00E502F0"/>
    <w:rsid w:val="00E52D62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B4AA7"/>
    <w:rsid w:val="00EC0094"/>
    <w:rsid w:val="00EC0732"/>
    <w:rsid w:val="00EC0E65"/>
    <w:rsid w:val="00EC4D52"/>
    <w:rsid w:val="00ED06CC"/>
    <w:rsid w:val="00EE2BB3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081F"/>
    <w:rsid w:val="00F3349C"/>
    <w:rsid w:val="00F35D81"/>
    <w:rsid w:val="00F360F3"/>
    <w:rsid w:val="00F413D0"/>
    <w:rsid w:val="00F42956"/>
    <w:rsid w:val="00F42AD9"/>
    <w:rsid w:val="00F431D9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A28EFB"/>
  <w15:docId w15:val="{D13FD8AE-7996-43CF-81B4-6B283EFD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21B4BF-A47E-4673-832B-B273D03A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13</cp:revision>
  <cp:lastPrinted>2015-05-07T09:15:00Z</cp:lastPrinted>
  <dcterms:created xsi:type="dcterms:W3CDTF">2022-10-09T07:54:00Z</dcterms:created>
  <dcterms:modified xsi:type="dcterms:W3CDTF">2023-02-09T19:54:00Z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