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035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3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системы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CLON</w:t>
            </w:r>
            <w:r w:rsidRPr="00B03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monitor</w:t>
            </w:r>
            <w:r w:rsidRPr="00B03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(ГК Росатом)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F5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работоспособность системы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CLON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t xml:space="preserve"> в ДВиК ГК Росатом. Услуга включает обновление, устранение сбоев в работе и техническое обслуживание системы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CLON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t>-монитор.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035F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F5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возникающих инцидентов, проблем и выполнение работ по стандартным запросам.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br/>
              <w:t>- Прием обращений от пользователей услуг, информирование пользователя о ходе работ по обращению.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работ, связанных с обеспечением непрерывности и восстановлением исходного (на момент передачи на обслуживание Исполнителю) состояния элементов ИТ- инфраструктуры в случае отказов и поломок(исключая предоставление запасных частей или элементов инфраструктуры взамен неисправных).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оператором связи в случае проблем с внешним номером.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работоспособности автоответчика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IVR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расписания и выполнение регламентных работ, связанных с обслуживанием элементов ИТ- инфраструктуры оказания ИТ- услуги.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комплекса работ, связанных с обновлением программного и аппаратного обеспечения.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мониторинга доступности для своевременного предотвращения и решения инцидентов</w:t>
            </w:r>
            <w:r w:rsidRPr="00B035F5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035F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35F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035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035F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5F5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  <w:r w:rsidRPr="00B035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систему Заказчика, включая:</w:t>
            </w:r>
            <w:r w:rsidRPr="00B035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проектных решений.</w:t>
            </w:r>
            <w:r w:rsidRPr="00B035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Паспорт, формуляр на станцию (в том числе с описанием портовой емкости, активированных лицензий и пр.).</w:t>
            </w:r>
            <w:r w:rsidRPr="00B035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035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 Состав и местонахождение ЗИП.</w:t>
            </w:r>
            <w:r w:rsidRPr="00B035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Сертификаты, аттестаты соответствия, технические условия эксплуатации (при наличии, например, в случае аттестации станции ФСБ России).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35F5"/>
    <w:rsid w:val="00B07CF3"/>
    <w:rsid w:val="00BA1147"/>
    <w:rsid w:val="00BA72DA"/>
    <w:rsid w:val="00C35630"/>
    <w:rsid w:val="00CA2001"/>
    <w:rsid w:val="00CE3A6F"/>
    <w:rsid w:val="00D449A1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